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E68E" w14:textId="6C147A94" w:rsidR="00136A1A" w:rsidRDefault="007104BC" w:rsidP="00136A1A">
      <w:pPr>
        <w:spacing w:after="120" w:line="360" w:lineRule="auto"/>
        <w:jc w:val="center"/>
        <w:rPr>
          <w:rFonts w:ascii="Copperplate Gothic Bold" w:hAnsi="Copperplate Gothic Bold"/>
          <w:bCs/>
          <w:noProof/>
          <w:sz w:val="50"/>
          <w:szCs w:val="50"/>
        </w:rPr>
      </w:pPr>
      <w:r>
        <w:rPr>
          <w:rFonts w:ascii="Copperplate Gothic Bold" w:hAnsi="Copperplate Gothic Bold"/>
          <w:bCs/>
          <w:noProof/>
          <w:sz w:val="50"/>
          <w:szCs w:val="50"/>
        </w:rPr>
        <w:drawing>
          <wp:inline distT="0" distB="0" distL="0" distR="0" wp14:anchorId="68AF60A5" wp14:editId="2B1B94E6">
            <wp:extent cx="2606040" cy="2399655"/>
            <wp:effectExtent l="0" t="0" r="3810" b="1270"/>
            <wp:docPr id="273344410" name="Immagine 1" descr="Immagine che contiene mappa, Elementi grafici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44410" name="Immagine 1" descr="Immagine che contiene mappa, Elementi grafici, Carattere, grafica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1661" cy="241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398A6" w14:textId="77777777" w:rsidR="00136A1A" w:rsidRPr="005345C9" w:rsidRDefault="00136A1A" w:rsidP="00136A1A">
      <w:pPr>
        <w:spacing w:after="120" w:line="360" w:lineRule="auto"/>
        <w:jc w:val="center"/>
        <w:rPr>
          <w:sz w:val="24"/>
          <w:szCs w:val="24"/>
        </w:rPr>
      </w:pPr>
    </w:p>
    <w:p w14:paraId="26B3E196" w14:textId="77777777" w:rsidR="00136A1A" w:rsidRPr="00136A1A" w:rsidRDefault="00136A1A" w:rsidP="005F2691">
      <w:pPr>
        <w:pStyle w:val="Rientrocorpodeltesto"/>
        <w:pBdr>
          <w:bottom w:val="single" w:sz="4" w:space="1" w:color="auto"/>
        </w:pBdr>
        <w:spacing w:before="100" w:line="36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Agenzia Regionale dell’Abruzzo per la Committenza</w:t>
      </w:r>
    </w:p>
    <w:p w14:paraId="5DE203B1" w14:textId="77777777" w:rsidR="00136A1A" w:rsidRPr="00136A1A" w:rsidRDefault="00136A1A" w:rsidP="005F2691">
      <w:pPr>
        <w:spacing w:before="107" w:after="17" w:line="360" w:lineRule="auto"/>
        <w:ind w:right="7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6A1A">
        <w:rPr>
          <w:rFonts w:ascii="Times New Roman" w:hAnsi="Times New Roman" w:cs="Times New Roman"/>
          <w:b/>
          <w:i/>
          <w:sz w:val="24"/>
          <w:szCs w:val="24"/>
        </w:rPr>
        <w:t xml:space="preserve">              SOGGETTO</w:t>
      </w:r>
      <w:r w:rsidRPr="00136A1A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AGGREGATORE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DELLA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REGIONE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ABRUZZO</w:t>
      </w:r>
    </w:p>
    <w:p w14:paraId="42B49317" w14:textId="77777777" w:rsidR="00136A1A" w:rsidRPr="00136A1A" w:rsidRDefault="00136A1A" w:rsidP="00136A1A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ED2149" w14:textId="57471233" w:rsidR="004F0B92" w:rsidRPr="00136A1A" w:rsidRDefault="004F0B92" w:rsidP="005F2691">
      <w:pPr>
        <w:spacing w:after="38" w:line="360" w:lineRule="auto"/>
        <w:ind w:left="584"/>
        <w:rPr>
          <w:rFonts w:ascii="Times New Roman" w:hAnsi="Times New Roman" w:cs="Times New Roman"/>
          <w:sz w:val="28"/>
          <w:szCs w:val="28"/>
        </w:rPr>
      </w:pPr>
    </w:p>
    <w:p w14:paraId="0F22CDA8" w14:textId="77777777" w:rsidR="004F0B92" w:rsidRPr="00136A1A" w:rsidRDefault="004F0B92" w:rsidP="005F2691">
      <w:pPr>
        <w:spacing w:after="36" w:line="360" w:lineRule="auto"/>
        <w:ind w:left="584"/>
        <w:rPr>
          <w:rFonts w:ascii="Times New Roman" w:hAnsi="Times New Roman" w:cs="Times New Roman"/>
          <w:sz w:val="28"/>
          <w:szCs w:val="28"/>
        </w:rPr>
      </w:pPr>
      <w:r w:rsidRPr="00136A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385B3B" w14:textId="77777777" w:rsidR="004F0B92" w:rsidRPr="00136A1A" w:rsidRDefault="004F0B92" w:rsidP="005F2691">
      <w:pPr>
        <w:spacing w:after="36" w:line="360" w:lineRule="auto"/>
        <w:ind w:left="584"/>
        <w:rPr>
          <w:rFonts w:ascii="Times New Roman" w:hAnsi="Times New Roman" w:cs="Times New Roman"/>
          <w:sz w:val="28"/>
          <w:szCs w:val="28"/>
        </w:rPr>
      </w:pPr>
      <w:r w:rsidRPr="00136A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12B45B" w14:textId="4232BE5E" w:rsidR="00240E1D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1A">
        <w:rPr>
          <w:rFonts w:ascii="Times New Roman" w:hAnsi="Times New Roman" w:cs="Times New Roman"/>
          <w:b/>
          <w:bCs/>
          <w:sz w:val="28"/>
          <w:szCs w:val="28"/>
        </w:rPr>
        <w:t>GARA COMUNITARIA A PROCEDURA APERTA FINALIZZATA ALLA STIPULA DI</w:t>
      </w:r>
      <w:r w:rsidR="00662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0C20">
        <w:rPr>
          <w:rFonts w:ascii="Times New Roman" w:hAnsi="Times New Roman" w:cs="Times New Roman"/>
          <w:b/>
          <w:bCs/>
          <w:sz w:val="28"/>
          <w:szCs w:val="28"/>
        </w:rPr>
        <w:t xml:space="preserve">UN ACCORDO QUADRO MULTIFORNITORE PER LA </w:t>
      </w:r>
      <w:r w:rsidR="00072632">
        <w:rPr>
          <w:rFonts w:ascii="Times New Roman" w:hAnsi="Times New Roman" w:cs="Times New Roman"/>
          <w:b/>
          <w:bCs/>
          <w:sz w:val="28"/>
          <w:szCs w:val="28"/>
        </w:rPr>
        <w:t>FORNITURA, IN AMBITO TERRITORIALE, DI DISPOSITIVI MEDICI PER DIABETICI</w:t>
      </w:r>
      <w:r w:rsidR="00240E1D" w:rsidRPr="00136A1A">
        <w:rPr>
          <w:rFonts w:ascii="Times New Roman" w:hAnsi="Times New Roman" w:cs="Times New Roman"/>
          <w:b/>
          <w:bCs/>
          <w:sz w:val="28"/>
          <w:szCs w:val="28"/>
        </w:rPr>
        <w:cr/>
      </w:r>
    </w:p>
    <w:p w14:paraId="32B301EA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D83E7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B0D4E8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7CAB9B" w14:textId="3FAF393F" w:rsidR="00136A1A" w:rsidRPr="00136A1A" w:rsidRDefault="00136A1A" w:rsidP="003947EA">
      <w:pPr>
        <w:spacing w:after="36" w:line="360" w:lineRule="auto"/>
        <w:ind w:left="18" w:firstLine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1A">
        <w:rPr>
          <w:rFonts w:ascii="Times New Roman" w:hAnsi="Times New Roman" w:cs="Times New Roman"/>
          <w:b/>
          <w:bCs/>
          <w:sz w:val="28"/>
          <w:szCs w:val="28"/>
        </w:rPr>
        <w:t xml:space="preserve">ALLEGATO </w:t>
      </w:r>
      <w:r w:rsidR="00DD356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36A1A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="003947EA">
        <w:rPr>
          <w:rFonts w:ascii="Times New Roman" w:hAnsi="Times New Roman" w:cs="Times New Roman"/>
          <w:b/>
          <w:bCs/>
          <w:sz w:val="28"/>
          <w:szCs w:val="28"/>
        </w:rPr>
        <w:t xml:space="preserve"> SCHEMA DI OFFERTA TECNICA</w:t>
      </w:r>
    </w:p>
    <w:p w14:paraId="20B74FCA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95BA9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28C2B" w14:textId="77777777" w:rsidR="003947EA" w:rsidRDefault="003947EA" w:rsidP="002E547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</w:p>
    <w:p w14:paraId="7F7BCE4E" w14:textId="4033F1DD" w:rsidR="002E5471" w:rsidRPr="002E5471" w:rsidRDefault="002E5471" w:rsidP="002E547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E5471">
        <w:rPr>
          <w:rFonts w:ascii="Times New Roman" w:hAnsi="Times New Roman" w:cs="Times New Roman"/>
          <w:b/>
          <w:iCs/>
          <w:sz w:val="22"/>
          <w:szCs w:val="22"/>
        </w:rPr>
        <w:lastRenderedPageBreak/>
        <w:t>NOTE PER LA COMPILAZIONE</w:t>
      </w:r>
    </w:p>
    <w:p w14:paraId="4BA67BC0" w14:textId="77777777" w:rsidR="002E5471" w:rsidRPr="002E5471" w:rsidRDefault="002E5471" w:rsidP="007B79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E5471">
        <w:rPr>
          <w:rFonts w:ascii="Times New Roman" w:hAnsi="Times New Roman" w:cs="Times New Roman"/>
          <w:iCs/>
          <w:sz w:val="22"/>
          <w:szCs w:val="22"/>
        </w:rPr>
        <w:t>Il concorrente dovrà compilare, per ciascun lotto al quale intende partecipare, la scheda relativa ai requisiti minimi previsti dal capitolato tecnico e la scheda relativa ai requisiti migliorativi ai quali verrà attribuito il punteggio tecnico secondo quanto dettagliatamente descritto nel disciplinare di gara.</w:t>
      </w:r>
    </w:p>
    <w:p w14:paraId="4CE64081" w14:textId="77777777" w:rsidR="002E5471" w:rsidRPr="002E5471" w:rsidRDefault="002E5471" w:rsidP="007B79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E5471">
        <w:rPr>
          <w:rFonts w:ascii="Times New Roman" w:hAnsi="Times New Roman" w:cs="Times New Roman"/>
          <w:iCs/>
          <w:sz w:val="22"/>
          <w:szCs w:val="22"/>
        </w:rPr>
        <w:t>Il concorrente dovrà barrare l’apposita casella relativa al possesso del requisito ed indicare, nella colonna corrispondente, il nome del file allegato precisando, nei casi in cui è applicabile, la pagina di riferimento in cui la Commissione potrà verificare quanto dichiarato.</w:t>
      </w:r>
    </w:p>
    <w:p w14:paraId="1AF29B4C" w14:textId="3D64E913" w:rsidR="00D37AAD" w:rsidRPr="00D37AAD" w:rsidRDefault="00D37AAD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1 </w:t>
      </w:r>
      <w:r w:rsidR="0054085E"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 w:rsidR="0054085E">
        <w:rPr>
          <w:rFonts w:ascii="Times New Roman" w:hAnsi="Times New Roman" w:cs="Times New Roman"/>
          <w:b/>
          <w:iCs/>
          <w:sz w:val="22"/>
          <w:szCs w:val="22"/>
        </w:rPr>
        <w:t xml:space="preserve">O PER LA MISURAZIONE DELLA GLICEMIA CON FUNZIONALITA’ BASE </w:t>
      </w:r>
      <w:r w:rsidR="00353CA0">
        <w:rPr>
          <w:rFonts w:ascii="Times New Roman" w:hAnsi="Times New Roman" w:cs="Times New Roman"/>
          <w:b/>
          <w:iCs/>
          <w:sz w:val="22"/>
          <w:szCs w:val="22"/>
        </w:rPr>
        <w:t>E RELATIVE STRISCE REATTIVE</w:t>
      </w:r>
    </w:p>
    <w:p w14:paraId="145725D8" w14:textId="3A411F7A" w:rsidR="00D37AAD" w:rsidRDefault="00D37AAD" w:rsidP="00D37A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 w:rsidR="004B2331"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683C7FEF" w14:textId="26C46C0A" w:rsidR="00D37AAD" w:rsidRDefault="004B2331" w:rsidP="00D37AAD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="00D37AAD"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78AACE89" w14:textId="65D5613F" w:rsidR="004B2331" w:rsidRDefault="004B2331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1"/>
        <w:gridCol w:w="1356"/>
        <w:gridCol w:w="2429"/>
      </w:tblGrid>
      <w:tr w:rsidR="007240A6" w:rsidRPr="007240A6" w14:paraId="47A3D5A6" w14:textId="77777777" w:rsidTr="007240A6">
        <w:trPr>
          <w:trHeight w:val="70"/>
          <w:tblHeader/>
        </w:trPr>
        <w:tc>
          <w:tcPr>
            <w:tcW w:w="861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6B0760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AACABE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CARATTERISTICHE TECNICHE MINIME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shd w:val="clear" w:color="auto" w:fill="E7E6E6"/>
          </w:tcPr>
          <w:p w14:paraId="4D4ABF90" w14:textId="05C6EDEC" w:rsidR="007240A6" w:rsidRPr="007240A6" w:rsidRDefault="007240A6" w:rsidP="007240A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Indicare il nome del documento tecnico di riferimento allegato all’offerta e, dove applicabile, il nr. </w:t>
            </w:r>
            <w:r w:rsidR="00905B14"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 pagina</w:t>
            </w:r>
          </w:p>
        </w:tc>
      </w:tr>
      <w:tr w:rsidR="007240A6" w:rsidRPr="007240A6" w14:paraId="735D5262" w14:textId="77777777" w:rsidTr="007240A6">
        <w:trPr>
          <w:trHeight w:val="70"/>
        </w:trPr>
        <w:tc>
          <w:tcPr>
            <w:tcW w:w="861" w:type="dxa"/>
          </w:tcPr>
          <w:p w14:paraId="73480F1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E7760F0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15197:2013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4CE959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44E1A8C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5389C9B2" w14:textId="77777777" w:rsidTr="007240A6">
        <w:trPr>
          <w:trHeight w:val="70"/>
        </w:trPr>
        <w:tc>
          <w:tcPr>
            <w:tcW w:w="861" w:type="dxa"/>
          </w:tcPr>
          <w:p w14:paraId="5E2E7E9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8BB9D4E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08E9E7E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A63037E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6CC227C" w14:textId="77777777" w:rsidTr="007240A6">
        <w:trPr>
          <w:trHeight w:val="70"/>
        </w:trPr>
        <w:tc>
          <w:tcPr>
            <w:tcW w:w="861" w:type="dxa"/>
          </w:tcPr>
          <w:p w14:paraId="680B9218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1EF09A28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F56B88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0CF24EF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26F5481" w14:textId="77777777" w:rsidTr="007240A6">
        <w:trPr>
          <w:trHeight w:val="128"/>
        </w:trPr>
        <w:tc>
          <w:tcPr>
            <w:tcW w:w="861" w:type="dxa"/>
          </w:tcPr>
          <w:p w14:paraId="2053D73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B73856F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D2DF3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9CA56C4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EF99D4D" w14:textId="77777777" w:rsidTr="007240A6">
        <w:trPr>
          <w:trHeight w:val="70"/>
        </w:trPr>
        <w:tc>
          <w:tcPr>
            <w:tcW w:w="861" w:type="dxa"/>
          </w:tcPr>
          <w:p w14:paraId="04098E4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DA473EA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8FFD05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8E8330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165687C" w14:textId="77777777" w:rsidTr="007240A6">
        <w:trPr>
          <w:trHeight w:val="70"/>
        </w:trPr>
        <w:tc>
          <w:tcPr>
            <w:tcW w:w="861" w:type="dxa"/>
          </w:tcPr>
          <w:p w14:paraId="4914A190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786DE44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C099F1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828D44D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B750A98" w14:textId="77777777" w:rsidTr="007240A6">
        <w:trPr>
          <w:trHeight w:val="70"/>
        </w:trPr>
        <w:tc>
          <w:tcPr>
            <w:tcW w:w="861" w:type="dxa"/>
          </w:tcPr>
          <w:p w14:paraId="6A66471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0C15833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461947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6E8A51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028305C" w14:textId="77777777" w:rsidTr="007240A6">
        <w:trPr>
          <w:trHeight w:val="70"/>
        </w:trPr>
        <w:tc>
          <w:tcPr>
            <w:tcW w:w="861" w:type="dxa"/>
          </w:tcPr>
          <w:p w14:paraId="642456D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12445FA" w14:textId="77F59208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App</w:t>
            </w:r>
            <w:r w:rsidR="00DD4B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licativi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e software (se </w:t>
            </w:r>
            <w:r w:rsidR="00192394"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marchio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79D79C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F55F86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0D4AFE1" w14:textId="77777777" w:rsidTr="007240A6">
        <w:trPr>
          <w:trHeight w:val="70"/>
        </w:trPr>
        <w:tc>
          <w:tcPr>
            <w:tcW w:w="861" w:type="dxa"/>
          </w:tcPr>
          <w:p w14:paraId="40D40D4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20DCD5C" w14:textId="2EE32559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16169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68C0C3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5BDE3B0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D8C9E5C" w14:textId="77777777" w:rsidTr="007240A6">
        <w:trPr>
          <w:trHeight w:val="54"/>
        </w:trPr>
        <w:tc>
          <w:tcPr>
            <w:tcW w:w="861" w:type="dxa"/>
          </w:tcPr>
          <w:p w14:paraId="1A6C158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F824D6F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4E1650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5EE99BC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186F6555" w14:textId="77777777" w:rsidTr="007240A6">
        <w:trPr>
          <w:trHeight w:val="70"/>
        </w:trPr>
        <w:tc>
          <w:tcPr>
            <w:tcW w:w="861" w:type="dxa"/>
          </w:tcPr>
          <w:p w14:paraId="56A3F9D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BB3FBA7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72CA1400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D6E383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D741B85" w14:textId="77777777" w:rsidTr="007240A6">
        <w:trPr>
          <w:trHeight w:val="643"/>
        </w:trPr>
        <w:tc>
          <w:tcPr>
            <w:tcW w:w="861" w:type="dxa"/>
          </w:tcPr>
          <w:p w14:paraId="048F2F1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040D7A11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dell’ematocrito compreso tra 30% - 50%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4109E5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C964F7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C17D11C" w14:textId="77777777" w:rsidTr="007240A6">
        <w:trPr>
          <w:trHeight w:val="70"/>
        </w:trPr>
        <w:tc>
          <w:tcPr>
            <w:tcW w:w="861" w:type="dxa"/>
          </w:tcPr>
          <w:p w14:paraId="3A507E2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D039666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20-500 mg/dl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DAD9BCC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83ECBA9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B71864F" w14:textId="77777777" w:rsidTr="007240A6">
        <w:trPr>
          <w:trHeight w:val="70"/>
        </w:trPr>
        <w:tc>
          <w:tcPr>
            <w:tcW w:w="861" w:type="dxa"/>
          </w:tcPr>
          <w:p w14:paraId="78BDFA48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B379791" w14:textId="67E3333E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</w:t>
            </w:r>
            <w:r w:rsidR="00FA1F0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=</w:t>
            </w: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1 µl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EBE4F7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5FAA3FA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A0A5E0A" w14:textId="77777777" w:rsidTr="007240A6">
        <w:trPr>
          <w:trHeight w:val="70"/>
        </w:trPr>
        <w:tc>
          <w:tcPr>
            <w:tcW w:w="861" w:type="dxa"/>
          </w:tcPr>
          <w:p w14:paraId="7D3A726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6436389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350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24E465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FECC9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50B2F03" w14:textId="77777777" w:rsidTr="007240A6">
        <w:trPr>
          <w:trHeight w:val="70"/>
        </w:trPr>
        <w:tc>
          <w:tcPr>
            <w:tcW w:w="861" w:type="dxa"/>
          </w:tcPr>
          <w:p w14:paraId="6AC6652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58242405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Impossibilità di modifica dell'unità di misura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7D86C85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6C029AA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42C429F" w14:textId="77777777" w:rsidTr="007240A6">
        <w:trPr>
          <w:trHeight w:val="70"/>
        </w:trPr>
        <w:tc>
          <w:tcPr>
            <w:tcW w:w="861" w:type="dxa"/>
          </w:tcPr>
          <w:p w14:paraId="191727C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85F0000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Dimensione numeri &gt; 1 cm di altezza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F8FC4A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977636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5251BAC" w14:textId="77777777" w:rsidTr="007240A6">
        <w:trPr>
          <w:trHeight w:val="70"/>
        </w:trPr>
        <w:tc>
          <w:tcPr>
            <w:tcW w:w="861" w:type="dxa"/>
          </w:tcPr>
          <w:p w14:paraId="1104CB6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FFC92CC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Dimensione striscia &gt; 120 mm2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7988E87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2A0929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4CE7679" w14:textId="77777777" w:rsidTr="007240A6">
        <w:trPr>
          <w:trHeight w:val="70"/>
        </w:trPr>
        <w:tc>
          <w:tcPr>
            <w:tcW w:w="861" w:type="dxa"/>
          </w:tcPr>
          <w:p w14:paraId="2BA38DB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C81A065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3F30B8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E0DDC70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FC92705" w14:textId="77777777" w:rsidTr="007240A6">
        <w:trPr>
          <w:trHeight w:val="70"/>
        </w:trPr>
        <w:tc>
          <w:tcPr>
            <w:tcW w:w="861" w:type="dxa"/>
          </w:tcPr>
          <w:p w14:paraId="5FA3EC3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EAA58F8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823EB2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500EE76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70C219B" w14:textId="77777777" w:rsidTr="007240A6">
        <w:trPr>
          <w:trHeight w:val="70"/>
        </w:trPr>
        <w:tc>
          <w:tcPr>
            <w:tcW w:w="861" w:type="dxa"/>
          </w:tcPr>
          <w:p w14:paraId="22EAB1E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0B89309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3ED941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C58003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4166BDA" w14:textId="77777777" w:rsidTr="007240A6">
        <w:trPr>
          <w:trHeight w:val="70"/>
        </w:trPr>
        <w:tc>
          <w:tcPr>
            <w:tcW w:w="861" w:type="dxa"/>
          </w:tcPr>
          <w:p w14:paraId="37720DE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D8D160A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893486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654DC89F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7823BFF" w14:textId="77777777" w:rsidTr="007240A6">
        <w:trPr>
          <w:trHeight w:val="143"/>
        </w:trPr>
        <w:tc>
          <w:tcPr>
            <w:tcW w:w="861" w:type="dxa"/>
          </w:tcPr>
          <w:p w14:paraId="1B34803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8274E64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6F723B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2216D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96CBDA0" w14:textId="77777777" w:rsidTr="007240A6">
        <w:trPr>
          <w:trHeight w:val="70"/>
        </w:trPr>
        <w:tc>
          <w:tcPr>
            <w:tcW w:w="861" w:type="dxa"/>
          </w:tcPr>
          <w:p w14:paraId="2A444987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18C59A1C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FB5E46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00776FE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6362" w:rsidRPr="007240A6" w14:paraId="4015CAF0" w14:textId="77777777" w:rsidTr="007240A6">
        <w:trPr>
          <w:trHeight w:val="70"/>
        </w:trPr>
        <w:tc>
          <w:tcPr>
            <w:tcW w:w="861" w:type="dxa"/>
          </w:tcPr>
          <w:p w14:paraId="7DBFA901" w14:textId="46CBD131" w:rsidR="00C16362" w:rsidRPr="007240A6" w:rsidRDefault="00C16362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CC38113" w14:textId="5642C14F" w:rsidR="00C16362" w:rsidRPr="007240A6" w:rsidRDefault="0065245D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33B9D87" w14:textId="25F843FB" w:rsidR="00C16362" w:rsidRPr="007240A6" w:rsidRDefault="0065245D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11725E7" w14:textId="77777777" w:rsidR="00C16362" w:rsidRPr="007240A6" w:rsidRDefault="00C16362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6362" w:rsidRPr="007240A6" w14:paraId="7F22462F" w14:textId="77777777" w:rsidTr="007240A6">
        <w:trPr>
          <w:trHeight w:val="70"/>
        </w:trPr>
        <w:tc>
          <w:tcPr>
            <w:tcW w:w="861" w:type="dxa"/>
          </w:tcPr>
          <w:p w14:paraId="2F72E3D8" w14:textId="2178BDC7" w:rsidR="00C16362" w:rsidRPr="007240A6" w:rsidRDefault="0065245D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59BA5B7" w14:textId="5ACC78AE" w:rsidR="00C16362" w:rsidRPr="007240A6" w:rsidRDefault="00E32F52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 w:rsidR="0065245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Monouso, sterili,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F314BED" w14:textId="4054BE10" w:rsidR="00C16362" w:rsidRPr="007240A6" w:rsidRDefault="0065245D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13A92E6" w14:textId="77777777" w:rsidR="00C16362" w:rsidRPr="007240A6" w:rsidRDefault="00C16362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EF62A24" w14:textId="5CAB6FD2" w:rsidR="004B2331" w:rsidRDefault="004B2331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B10DBF8" w14:textId="54CA382C" w:rsidR="00103DF6" w:rsidRPr="00D37AAD" w:rsidRDefault="00103DF6" w:rsidP="00103DF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2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O PER LA MISURAZIONE DELLA GLICEMIA CON FUNZIONALITA’ </w:t>
      </w:r>
      <w:r w:rsidR="009427D2">
        <w:rPr>
          <w:rFonts w:ascii="Times New Roman" w:hAnsi="Times New Roman" w:cs="Times New Roman"/>
          <w:b/>
          <w:iCs/>
          <w:sz w:val="22"/>
          <w:szCs w:val="22"/>
        </w:rPr>
        <w:t>AVANZATA</w:t>
      </w:r>
      <w:r w:rsidR="00F0650A">
        <w:rPr>
          <w:rFonts w:ascii="Times New Roman" w:hAnsi="Times New Roman" w:cs="Times New Roman"/>
          <w:b/>
          <w:iCs/>
          <w:sz w:val="22"/>
          <w:szCs w:val="22"/>
        </w:rPr>
        <w:t xml:space="preserve"> E RELATIVE STRISCE REATTIVE</w:t>
      </w:r>
    </w:p>
    <w:p w14:paraId="70D36FF0" w14:textId="77777777" w:rsidR="00103DF6" w:rsidRDefault="00103DF6" w:rsidP="00103D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7A7A48E3" w14:textId="77777777" w:rsidR="00103DF6" w:rsidRDefault="00103DF6" w:rsidP="00103DF6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404B32A9" w14:textId="77777777" w:rsidR="00103DF6" w:rsidRDefault="00103DF6" w:rsidP="00103DF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5"/>
        <w:gridCol w:w="1592"/>
        <w:gridCol w:w="1956"/>
      </w:tblGrid>
      <w:tr w:rsidR="00316B6F" w:rsidRPr="00316B6F" w14:paraId="306092B1" w14:textId="77777777" w:rsidTr="0028043C">
        <w:trPr>
          <w:trHeight w:val="70"/>
          <w:tblHeader/>
        </w:trPr>
        <w:tc>
          <w:tcPr>
            <w:tcW w:w="459" w:type="pct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502E33D" w14:textId="77777777" w:rsidR="00316B6F" w:rsidRPr="00316B6F" w:rsidRDefault="00316B6F" w:rsidP="0019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3525" w:type="pct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2AD45A67" w14:textId="77777777" w:rsidR="00316B6F" w:rsidRPr="00316B6F" w:rsidRDefault="00316B6F" w:rsidP="0019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CARATTERISTICHE TECNICHE MINIME</w:t>
            </w:r>
          </w:p>
        </w:tc>
        <w:tc>
          <w:tcPr>
            <w:tcW w:w="1016" w:type="pct"/>
            <w:tcBorders>
              <w:top w:val="single" w:sz="4" w:space="0" w:color="auto"/>
            </w:tcBorders>
            <w:shd w:val="clear" w:color="auto" w:fill="E7E6E6"/>
          </w:tcPr>
          <w:p w14:paraId="2F9CE095" w14:textId="5B3B3178" w:rsidR="00316B6F" w:rsidRPr="00316B6F" w:rsidRDefault="00316B6F" w:rsidP="00316B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allegato all’offerta e, dove applicabile, il nr. </w:t>
            </w:r>
            <w:r w:rsidR="0019344E"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pagina</w:t>
            </w:r>
          </w:p>
        </w:tc>
      </w:tr>
      <w:tr w:rsidR="00316B6F" w:rsidRPr="00316B6F" w14:paraId="56BC11B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3E84C9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1D02BB5" w14:textId="1A4BD585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</w:t>
            </w:r>
            <w:r w:rsidR="0019344E" w:rsidRPr="0019344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A297E3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4DBFE6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6851138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800277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8F7E55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92608E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3307F0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4DF1029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9F2729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5234EF2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6985AF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E60F9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1C65A5D8" w14:textId="77777777" w:rsidTr="0028043C">
        <w:trPr>
          <w:trHeight w:val="128"/>
        </w:trPr>
        <w:tc>
          <w:tcPr>
            <w:tcW w:w="459" w:type="pct"/>
            <w:vAlign w:val="center"/>
          </w:tcPr>
          <w:p w14:paraId="31FD934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806FF20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F7658A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A33B2F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32F9BDD2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298097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1DAFE456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7FD7835E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9D7B2F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465EE76F" w14:textId="77777777" w:rsidTr="0028043C">
        <w:trPr>
          <w:trHeight w:val="70"/>
        </w:trPr>
        <w:tc>
          <w:tcPr>
            <w:tcW w:w="459" w:type="pct"/>
            <w:vAlign w:val="center"/>
          </w:tcPr>
          <w:p w14:paraId="31F3E01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73E8415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01FC44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DB8D20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A96140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1E1555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7C9366B5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DD81CD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6D87F3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B794B30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A8B850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57BE6CA" w14:textId="7DB84BF0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App dedicate e software (se </w:t>
            </w:r>
            <w:r w:rsidR="00F0650A"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marchio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5D51AD8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17AB4D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E1D17AB" w14:textId="77777777" w:rsidTr="0028043C">
        <w:trPr>
          <w:trHeight w:val="70"/>
        </w:trPr>
        <w:tc>
          <w:tcPr>
            <w:tcW w:w="459" w:type="pct"/>
            <w:vAlign w:val="center"/>
          </w:tcPr>
          <w:p w14:paraId="7746668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2D806B5" w14:textId="178BB59A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8A1F2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4863A7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C7E234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D3864DD" w14:textId="77777777" w:rsidTr="0028043C">
        <w:trPr>
          <w:trHeight w:val="54"/>
        </w:trPr>
        <w:tc>
          <w:tcPr>
            <w:tcW w:w="459" w:type="pct"/>
            <w:vAlign w:val="center"/>
          </w:tcPr>
          <w:p w14:paraId="0D21B4B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11FAAA6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6E2830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AC9DD3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63C5643" w14:textId="77777777" w:rsidTr="0028043C">
        <w:trPr>
          <w:trHeight w:val="70"/>
        </w:trPr>
        <w:tc>
          <w:tcPr>
            <w:tcW w:w="459" w:type="pct"/>
            <w:vAlign w:val="center"/>
          </w:tcPr>
          <w:p w14:paraId="778262F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01BF1DA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B1A1AB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38025F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74489F7" w14:textId="77777777" w:rsidTr="0028043C">
        <w:trPr>
          <w:trHeight w:val="643"/>
        </w:trPr>
        <w:tc>
          <w:tcPr>
            <w:tcW w:w="459" w:type="pct"/>
            <w:vAlign w:val="center"/>
          </w:tcPr>
          <w:p w14:paraId="53C5F54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C603DD9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Range dell’ematocrito compreso tra 25% - 55%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4331947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601A2D3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218064AD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B6DA86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8E2C2A0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20 - 600 mg/dl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E513EF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DE9E84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3F172C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55A310D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BCB148C" w14:textId="1C19A050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</w:t>
            </w:r>
            <w:r w:rsidR="00FA1F0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=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0,6 µl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8E0416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E39369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D68B99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0CD812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6DFAF6C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450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E59934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7505B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4C9CFF6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5A4784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1A5F109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esportazione dei dati su supporto informatico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61CD28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AC5E40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4A4BEC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2D3BEE07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F275E54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Analisi strutturate del dato (elaborazioni)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545AA9E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53530F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13FE4CE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F38084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3A33F4D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8C031D6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0448F73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5A38840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B3964E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3E03F32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CE5214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D3A0376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F6A3E0E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DAEFCE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5D291B4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0D08928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CEA9BD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1B1FE27" w14:textId="77777777" w:rsidTr="0028043C">
        <w:trPr>
          <w:trHeight w:val="70"/>
        </w:trPr>
        <w:tc>
          <w:tcPr>
            <w:tcW w:w="459" w:type="pct"/>
            <w:vAlign w:val="center"/>
          </w:tcPr>
          <w:p w14:paraId="59DB97F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5860F84D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B22969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8F6DE1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1CD5AB0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346FFF0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7986A3E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D30A22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CA16B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A56B258" w14:textId="77777777" w:rsidTr="0028043C">
        <w:trPr>
          <w:trHeight w:val="143"/>
        </w:trPr>
        <w:tc>
          <w:tcPr>
            <w:tcW w:w="459" w:type="pct"/>
            <w:vAlign w:val="center"/>
          </w:tcPr>
          <w:p w14:paraId="4C0E981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6EC6EF5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769A25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A85CEA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D32EB" w:rsidRPr="00316B6F" w14:paraId="646CA34D" w14:textId="77777777" w:rsidTr="00312288">
        <w:trPr>
          <w:trHeight w:val="143"/>
        </w:trPr>
        <w:tc>
          <w:tcPr>
            <w:tcW w:w="459" w:type="pct"/>
          </w:tcPr>
          <w:p w14:paraId="77B209F7" w14:textId="34162545" w:rsidR="005D32EB" w:rsidRPr="00316B6F" w:rsidRDefault="00E41111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435523A" w14:textId="73C55809" w:rsidR="005D32EB" w:rsidRPr="00316B6F" w:rsidRDefault="005D32EB" w:rsidP="005D32E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0CA03A8A" w14:textId="74CF525E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9F26DD6" w14:textId="77777777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D32EB" w:rsidRPr="00316B6F" w14:paraId="7B5CEA4B" w14:textId="77777777" w:rsidTr="00312288">
        <w:trPr>
          <w:trHeight w:val="143"/>
        </w:trPr>
        <w:tc>
          <w:tcPr>
            <w:tcW w:w="459" w:type="pct"/>
          </w:tcPr>
          <w:p w14:paraId="73DE1DF4" w14:textId="6427E03C" w:rsidR="005D32EB" w:rsidRPr="00316B6F" w:rsidRDefault="00E41111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2B300D08" w14:textId="2AB38B7A" w:rsidR="005D32EB" w:rsidRPr="00316B6F" w:rsidRDefault="00E32F52" w:rsidP="005D32E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 w:rsidR="005D32E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Monouso, sterili,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D70BB41" w14:textId="7E786728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8CC942B" w14:textId="77777777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3BD5CFCF" w14:textId="77777777" w:rsidR="005D32EB" w:rsidRDefault="005D32EB" w:rsidP="007400F5">
      <w:pPr>
        <w:autoSpaceDE w:val="0"/>
        <w:autoSpaceDN w:val="0"/>
        <w:adjustRightInd w:val="0"/>
        <w:spacing w:after="100" w:afterAutospacing="1" w:line="360" w:lineRule="auto"/>
        <w:rPr>
          <w:rFonts w:ascii="Times New Roman" w:hAnsi="Times New Roman" w:cs="Times New Roman"/>
          <w:b/>
          <w:iCs/>
          <w:sz w:val="22"/>
          <w:szCs w:val="22"/>
        </w:rPr>
      </w:pPr>
    </w:p>
    <w:p w14:paraId="1209AE14" w14:textId="563A7043" w:rsidR="0019344E" w:rsidRPr="00D37AAD" w:rsidRDefault="0019344E" w:rsidP="007400F5">
      <w:pPr>
        <w:autoSpaceDE w:val="0"/>
        <w:autoSpaceDN w:val="0"/>
        <w:adjustRightInd w:val="0"/>
        <w:spacing w:after="100" w:afterAutospacing="1"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3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>
        <w:rPr>
          <w:rFonts w:ascii="Times New Roman" w:hAnsi="Times New Roman" w:cs="Times New Roman"/>
          <w:b/>
          <w:iCs/>
          <w:sz w:val="22"/>
          <w:szCs w:val="22"/>
        </w:rPr>
        <w:t>O PER LA MISURAZIONE DELLA GLICEMIA</w:t>
      </w:r>
      <w:r w:rsidR="007400F5">
        <w:rPr>
          <w:rFonts w:ascii="Times New Roman" w:hAnsi="Times New Roman" w:cs="Times New Roman"/>
          <w:b/>
          <w:iCs/>
          <w:sz w:val="22"/>
          <w:szCs w:val="22"/>
        </w:rPr>
        <w:t xml:space="preserve"> E DELLA CHETONEMIA </w:t>
      </w:r>
      <w:r w:rsidR="00691E11">
        <w:rPr>
          <w:rFonts w:ascii="Times New Roman" w:hAnsi="Times New Roman" w:cs="Times New Roman"/>
          <w:b/>
          <w:iCs/>
          <w:sz w:val="22"/>
          <w:szCs w:val="22"/>
        </w:rPr>
        <w:t>E RELATIVE STRISCE</w:t>
      </w:r>
    </w:p>
    <w:p w14:paraId="1867F568" w14:textId="77777777" w:rsidR="0019344E" w:rsidRDefault="0019344E" w:rsidP="001934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673E5CD6" w14:textId="77777777" w:rsidR="0019344E" w:rsidRDefault="0019344E" w:rsidP="0019344E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5E7C7793" w14:textId="77777777" w:rsidR="0019344E" w:rsidRDefault="0019344E" w:rsidP="0019344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4727"/>
        <w:gridCol w:w="1553"/>
        <w:gridCol w:w="7"/>
        <w:gridCol w:w="2475"/>
      </w:tblGrid>
      <w:tr w:rsidR="0028043C" w:rsidRPr="0028043C" w14:paraId="44438360" w14:textId="77777777" w:rsidTr="00C9550C">
        <w:trPr>
          <w:trHeight w:val="70"/>
          <w:tblHeader/>
        </w:trPr>
        <w:tc>
          <w:tcPr>
            <w:tcW w:w="865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2284153D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02F854D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CARATTERISTICHE TECNICHE MINIME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shd w:val="clear" w:color="auto" w:fill="E7E6E6"/>
          </w:tcPr>
          <w:p w14:paraId="7A19A107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28043C" w:rsidRPr="0028043C" w14:paraId="27B70A4D" w14:textId="77777777" w:rsidTr="00C9550C">
        <w:trPr>
          <w:trHeight w:val="70"/>
        </w:trPr>
        <w:tc>
          <w:tcPr>
            <w:tcW w:w="865" w:type="dxa"/>
          </w:tcPr>
          <w:p w14:paraId="6D13E13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EB34DE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15197:2013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FBF5707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A7A7A6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4497C87" w14:textId="77777777" w:rsidTr="00C9550C">
        <w:trPr>
          <w:trHeight w:val="70"/>
        </w:trPr>
        <w:tc>
          <w:tcPr>
            <w:tcW w:w="865" w:type="dxa"/>
          </w:tcPr>
          <w:p w14:paraId="341304F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58B32FA8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D38206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1D3F666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0C024FE" w14:textId="77777777" w:rsidTr="00C9550C">
        <w:trPr>
          <w:trHeight w:val="70"/>
        </w:trPr>
        <w:tc>
          <w:tcPr>
            <w:tcW w:w="865" w:type="dxa"/>
          </w:tcPr>
          <w:p w14:paraId="323B167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FD9C1C1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FEAB98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ADBE3D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0C68A739" w14:textId="77777777" w:rsidTr="00C9550C">
        <w:trPr>
          <w:trHeight w:val="128"/>
        </w:trPr>
        <w:tc>
          <w:tcPr>
            <w:tcW w:w="865" w:type="dxa"/>
          </w:tcPr>
          <w:p w14:paraId="3657EA2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5BFD29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AFF73B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50784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9932A61" w14:textId="77777777" w:rsidTr="00C9550C">
        <w:trPr>
          <w:trHeight w:val="70"/>
        </w:trPr>
        <w:tc>
          <w:tcPr>
            <w:tcW w:w="865" w:type="dxa"/>
          </w:tcPr>
          <w:p w14:paraId="25E3FCB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3663BFFE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BC94B3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458467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F3790B4" w14:textId="77777777" w:rsidTr="00C9550C">
        <w:trPr>
          <w:trHeight w:val="70"/>
        </w:trPr>
        <w:tc>
          <w:tcPr>
            <w:tcW w:w="865" w:type="dxa"/>
          </w:tcPr>
          <w:p w14:paraId="0DCD901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21DE627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0131C3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82D5C3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E98CABC" w14:textId="77777777" w:rsidTr="00C9550C">
        <w:trPr>
          <w:trHeight w:val="70"/>
        </w:trPr>
        <w:tc>
          <w:tcPr>
            <w:tcW w:w="865" w:type="dxa"/>
          </w:tcPr>
          <w:p w14:paraId="41B74AB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FBA3C1A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6A08152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68DF26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6724AA0" w14:textId="77777777" w:rsidTr="00C9550C">
        <w:trPr>
          <w:trHeight w:val="70"/>
        </w:trPr>
        <w:tc>
          <w:tcPr>
            <w:tcW w:w="865" w:type="dxa"/>
          </w:tcPr>
          <w:p w14:paraId="36A6510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5808039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App dedicate e software (se </w:t>
            </w:r>
            <w:proofErr w:type="gramStart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 marchio</w:t>
            </w:r>
            <w:proofErr w:type="gramEnd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DC3C10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9D11DD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582F356" w14:textId="77777777" w:rsidTr="00C9550C">
        <w:trPr>
          <w:trHeight w:val="70"/>
        </w:trPr>
        <w:tc>
          <w:tcPr>
            <w:tcW w:w="865" w:type="dxa"/>
          </w:tcPr>
          <w:p w14:paraId="39A5923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FE77418" w14:textId="6E0326D1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8A1F2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D5D78F7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5F650B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166B762" w14:textId="77777777" w:rsidTr="00C9550C">
        <w:trPr>
          <w:trHeight w:val="54"/>
        </w:trPr>
        <w:tc>
          <w:tcPr>
            <w:tcW w:w="865" w:type="dxa"/>
          </w:tcPr>
          <w:p w14:paraId="6BBE244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88373B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5FA1F5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47916F4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C3FFF83" w14:textId="77777777" w:rsidTr="00C9550C">
        <w:trPr>
          <w:trHeight w:val="70"/>
        </w:trPr>
        <w:tc>
          <w:tcPr>
            <w:tcW w:w="865" w:type="dxa"/>
          </w:tcPr>
          <w:p w14:paraId="4C95F41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FC290E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63E4A6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EBA4D9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9B6E21A" w14:textId="77777777" w:rsidTr="00C9550C">
        <w:trPr>
          <w:trHeight w:val="643"/>
        </w:trPr>
        <w:tc>
          <w:tcPr>
            <w:tcW w:w="865" w:type="dxa"/>
          </w:tcPr>
          <w:p w14:paraId="7E3A140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51EA59D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dell’ematocrito compreso tra 30% - 50%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3C4288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753177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4482274E" w14:textId="77777777" w:rsidTr="00C9550C">
        <w:trPr>
          <w:trHeight w:val="70"/>
        </w:trPr>
        <w:tc>
          <w:tcPr>
            <w:tcW w:w="865" w:type="dxa"/>
          </w:tcPr>
          <w:p w14:paraId="380CE50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1BBE2E3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20 - 500 mg/dl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FFBFD0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126B1D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7A195DE3" w14:textId="77777777" w:rsidTr="00C9550C">
        <w:trPr>
          <w:trHeight w:val="70"/>
        </w:trPr>
        <w:tc>
          <w:tcPr>
            <w:tcW w:w="865" w:type="dxa"/>
          </w:tcPr>
          <w:p w14:paraId="502AA1C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14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E8CDDF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≤ 1,5 µl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D2CB0B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468512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665BB54" w14:textId="77777777" w:rsidTr="00C9550C">
        <w:trPr>
          <w:trHeight w:val="70"/>
        </w:trPr>
        <w:tc>
          <w:tcPr>
            <w:tcW w:w="865" w:type="dxa"/>
          </w:tcPr>
          <w:p w14:paraId="3A33C25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EB3DE52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350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564D1A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7CB897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54A70D90" w14:textId="77777777" w:rsidTr="00C9550C">
        <w:trPr>
          <w:trHeight w:val="70"/>
        </w:trPr>
        <w:tc>
          <w:tcPr>
            <w:tcW w:w="865" w:type="dxa"/>
          </w:tcPr>
          <w:p w14:paraId="27D04D3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D2F570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Misurazione della glicemia e chetonemia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C2A80C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59B5F6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4CF16137" w14:textId="77777777" w:rsidTr="00C9550C">
        <w:trPr>
          <w:trHeight w:val="70"/>
        </w:trPr>
        <w:tc>
          <w:tcPr>
            <w:tcW w:w="865" w:type="dxa"/>
          </w:tcPr>
          <w:p w14:paraId="27C03AC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49BF2F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DC474D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34C38C7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C10DF47" w14:textId="77777777" w:rsidTr="00C9550C">
        <w:trPr>
          <w:trHeight w:val="70"/>
        </w:trPr>
        <w:tc>
          <w:tcPr>
            <w:tcW w:w="865" w:type="dxa"/>
          </w:tcPr>
          <w:p w14:paraId="632B519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FE6338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D53667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38E7AF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533E16C5" w14:textId="77777777" w:rsidTr="00C9550C">
        <w:trPr>
          <w:trHeight w:val="70"/>
        </w:trPr>
        <w:tc>
          <w:tcPr>
            <w:tcW w:w="865" w:type="dxa"/>
          </w:tcPr>
          <w:p w14:paraId="4E527671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4C96AA1C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B08E4F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F43B33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E78B31E" w14:textId="77777777" w:rsidTr="00C9550C">
        <w:trPr>
          <w:trHeight w:val="70"/>
        </w:trPr>
        <w:tc>
          <w:tcPr>
            <w:tcW w:w="865" w:type="dxa"/>
          </w:tcPr>
          <w:p w14:paraId="0FFC77B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389230F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F12DB2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316E45C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AEF5B88" w14:textId="77777777" w:rsidTr="00C9550C">
        <w:trPr>
          <w:trHeight w:val="70"/>
        </w:trPr>
        <w:tc>
          <w:tcPr>
            <w:tcW w:w="865" w:type="dxa"/>
          </w:tcPr>
          <w:p w14:paraId="277C8A7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FD81DB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0F7E6D1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15EBFC2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E5278BE" w14:textId="77777777" w:rsidTr="00C9550C">
        <w:trPr>
          <w:trHeight w:val="70"/>
        </w:trPr>
        <w:tc>
          <w:tcPr>
            <w:tcW w:w="865" w:type="dxa"/>
          </w:tcPr>
          <w:p w14:paraId="0B97330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428D0CA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82B21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9A6C7F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C9550C" w:rsidRPr="0028043C" w14:paraId="7895E094" w14:textId="77777777" w:rsidTr="00C9550C">
        <w:trPr>
          <w:trHeight w:val="70"/>
        </w:trPr>
        <w:tc>
          <w:tcPr>
            <w:tcW w:w="865" w:type="dxa"/>
          </w:tcPr>
          <w:p w14:paraId="333E2406" w14:textId="7F8CDFC9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1F8C5A1" w14:textId="5A722C56" w:rsidR="00C9550C" w:rsidRPr="0028043C" w:rsidRDefault="00C9550C" w:rsidP="00C9550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FC2AE51" w14:textId="691BC511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1AA64AF2" w14:textId="77777777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C9550C" w:rsidRPr="0028043C" w14:paraId="3734E1FE" w14:textId="77777777" w:rsidTr="00C9550C">
        <w:trPr>
          <w:trHeight w:val="70"/>
        </w:trPr>
        <w:tc>
          <w:tcPr>
            <w:tcW w:w="865" w:type="dxa"/>
          </w:tcPr>
          <w:p w14:paraId="5EA55E01" w14:textId="6964179B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9144095" w14:textId="44FA8BA8" w:rsidR="00C9550C" w:rsidRPr="0028043C" w:rsidRDefault="00E32F52" w:rsidP="00C9550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 w:rsidR="00C9550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Monouso, sterili,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8FE3D0A" w14:textId="24516174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7C788936" w14:textId="77777777" w:rsidR="00C9550C" w:rsidRPr="0028043C" w:rsidRDefault="00C9550C" w:rsidP="00C9550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F768CF0" w14:textId="77777777" w:rsidR="0019344E" w:rsidRPr="0028043C" w:rsidRDefault="0019344E" w:rsidP="0028043C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</w:pPr>
    </w:p>
    <w:p w14:paraId="5FC5BC06" w14:textId="4AD24E71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4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 w:rsidR="00B70B96">
        <w:rPr>
          <w:rFonts w:ascii="Times New Roman" w:hAnsi="Times New Roman" w:cs="Times New Roman"/>
          <w:b/>
          <w:iCs/>
          <w:sz w:val="22"/>
          <w:szCs w:val="22"/>
        </w:rPr>
        <w:t xml:space="preserve">LANCETTE PUNGIDITO E </w:t>
      </w:r>
      <w:r w:rsidR="00B34625">
        <w:rPr>
          <w:rFonts w:ascii="Times New Roman" w:hAnsi="Times New Roman" w:cs="Times New Roman"/>
          <w:b/>
          <w:iCs/>
          <w:sz w:val="22"/>
          <w:szCs w:val="22"/>
        </w:rPr>
        <w:t>DISPOSITIVO DI SPARO PER ADULTI E BAMBINI</w:t>
      </w:r>
    </w:p>
    <w:p w14:paraId="3FCB0BB8" w14:textId="77777777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6B8D6E01" w14:textId="77777777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5520C045" w14:textId="2BC2063D" w:rsid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5070"/>
        <w:gridCol w:w="1581"/>
        <w:gridCol w:w="2101"/>
      </w:tblGrid>
      <w:tr w:rsidR="003654D1" w:rsidRPr="003654D1" w14:paraId="72EB3B0D" w14:textId="77777777" w:rsidTr="00CB0575">
        <w:trPr>
          <w:trHeight w:val="70"/>
          <w:tblHeader/>
        </w:trPr>
        <w:tc>
          <w:tcPr>
            <w:tcW w:w="875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5D0B1BA1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6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E2FD791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shd w:val="clear" w:color="auto" w:fill="E7E6E6"/>
          </w:tcPr>
          <w:p w14:paraId="5C6D949D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3654D1" w:rsidRPr="003654D1" w14:paraId="0F38508A" w14:textId="77777777" w:rsidTr="00CB0575">
        <w:trPr>
          <w:trHeight w:val="345"/>
        </w:trPr>
        <w:tc>
          <w:tcPr>
            <w:tcW w:w="9627" w:type="dxa"/>
            <w:gridSpan w:val="4"/>
          </w:tcPr>
          <w:p w14:paraId="454550C4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Lancette:</w:t>
            </w: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 </w:t>
            </w:r>
          </w:p>
        </w:tc>
      </w:tr>
      <w:tr w:rsidR="003654D1" w:rsidRPr="003654D1" w14:paraId="70CE34B8" w14:textId="77777777" w:rsidTr="00CB0575">
        <w:trPr>
          <w:trHeight w:val="70"/>
        </w:trPr>
        <w:tc>
          <w:tcPr>
            <w:tcW w:w="875" w:type="dxa"/>
          </w:tcPr>
          <w:p w14:paraId="7E766FB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20A96294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D37952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78625E72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68A24A88" w14:textId="77777777" w:rsidTr="00CB0575">
        <w:trPr>
          <w:trHeight w:val="70"/>
        </w:trPr>
        <w:tc>
          <w:tcPr>
            <w:tcW w:w="875" w:type="dxa"/>
          </w:tcPr>
          <w:p w14:paraId="31C97A0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95BD3F0" w14:textId="10E1ACB6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a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28</w:t>
            </w: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2DE4CCA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5534E0D6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29CBB142" w14:textId="77777777" w:rsidTr="00CB0575">
        <w:trPr>
          <w:trHeight w:val="70"/>
        </w:trPr>
        <w:tc>
          <w:tcPr>
            <w:tcW w:w="875" w:type="dxa"/>
          </w:tcPr>
          <w:p w14:paraId="3512269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4601B65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607BAAC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31912F2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39BDBDE" w14:textId="77777777" w:rsidTr="00CB0575">
        <w:trPr>
          <w:trHeight w:val="128"/>
        </w:trPr>
        <w:tc>
          <w:tcPr>
            <w:tcW w:w="875" w:type="dxa"/>
          </w:tcPr>
          <w:p w14:paraId="065BF7A3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137E6B5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9A73F7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485F85C6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306A3B06" w14:textId="77777777" w:rsidTr="00CB0575">
        <w:trPr>
          <w:trHeight w:val="70"/>
        </w:trPr>
        <w:tc>
          <w:tcPr>
            <w:tcW w:w="875" w:type="dxa"/>
          </w:tcPr>
          <w:p w14:paraId="5D4E8C71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296EBF1E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 (o sistema equivalente) tale da agevolare la penetrazione dell’ago stesso nella cute e contenere la sensazione di dolore per il paziente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8A6A33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4BD11D9F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CA3D042" w14:textId="77777777" w:rsidTr="00CB0575">
        <w:trPr>
          <w:trHeight w:val="70"/>
        </w:trPr>
        <w:tc>
          <w:tcPr>
            <w:tcW w:w="875" w:type="dxa"/>
          </w:tcPr>
          <w:p w14:paraId="14A03071" w14:textId="3A0A5DF9" w:rsidR="003654D1" w:rsidRPr="003654D1" w:rsidRDefault="00F9638D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606F1872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109AC80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0B2B713C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A213D5C" w14:textId="77777777" w:rsidTr="00CB0575">
        <w:trPr>
          <w:trHeight w:val="70"/>
        </w:trPr>
        <w:tc>
          <w:tcPr>
            <w:tcW w:w="875" w:type="dxa"/>
          </w:tcPr>
          <w:p w14:paraId="53793610" w14:textId="07909C5C" w:rsidR="003654D1" w:rsidRPr="003654D1" w:rsidRDefault="00F9638D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6C1BE597" w14:textId="4FC17AE2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altri dispositivi pungidito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0543D3A3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161AB868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CB0575" w:rsidRPr="003654D1" w14:paraId="72C880B1" w14:textId="77777777" w:rsidTr="00CB0575">
        <w:trPr>
          <w:trHeight w:val="70"/>
        </w:trPr>
        <w:tc>
          <w:tcPr>
            <w:tcW w:w="9627" w:type="dxa"/>
            <w:gridSpan w:val="4"/>
          </w:tcPr>
          <w:p w14:paraId="083BA228" w14:textId="63FE7FB5" w:rsidR="00CB0575" w:rsidRPr="003654D1" w:rsidRDefault="00CB0575" w:rsidP="00CB0575">
            <w:pPr>
              <w:spacing w:before="120" w:after="120"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:</w:t>
            </w:r>
          </w:p>
        </w:tc>
      </w:tr>
      <w:tr w:rsidR="00CB0575" w:rsidRPr="003654D1" w14:paraId="6233A3ED" w14:textId="77777777" w:rsidTr="00006301">
        <w:trPr>
          <w:trHeight w:val="70"/>
        </w:trPr>
        <w:tc>
          <w:tcPr>
            <w:tcW w:w="875" w:type="dxa"/>
            <w:vAlign w:val="center"/>
          </w:tcPr>
          <w:p w14:paraId="10FDEDEE" w14:textId="77CAA9CC" w:rsidR="00CB0575" w:rsidRPr="003654D1" w:rsidRDefault="00F9638D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789D7F07" w14:textId="77777777" w:rsidR="00CB0575" w:rsidRPr="003654D1" w:rsidRDefault="00CB0575" w:rsidP="00CB0575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Dispositivo di sparo meccanico con lancette latex free, con almeno </w:t>
            </w:r>
            <w:proofErr w:type="gramStart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selezionabili, e con un movimento che contiene il dolore.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D1F18E4" w14:textId="77777777" w:rsidR="00CB0575" w:rsidRPr="003654D1" w:rsidRDefault="00CB0575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3D0ACBA7" w14:textId="77777777" w:rsidR="00CB0575" w:rsidRPr="003654D1" w:rsidRDefault="00CB0575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60B7EB5E" w14:textId="77777777" w:rsidR="003654D1" w:rsidRDefault="003654D1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07DB5590" w14:textId="17C19EBF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bookmarkStart w:id="0" w:name="_Hlk163493212"/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5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/>
          <w:iCs/>
          <w:sz w:val="22"/>
          <w:szCs w:val="22"/>
        </w:rPr>
        <w:t>LANCETTE PUNGIDITO E DISPOSITIVO DI SPARO PER PAZIENTI CON MALATTIE TRASMISSIBILI</w:t>
      </w:r>
    </w:p>
    <w:p w14:paraId="046E3CA6" w14:textId="77777777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14195CC9" w14:textId="77777777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2C095281" w14:textId="77777777" w:rsidR="003654D1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4573"/>
        <w:gridCol w:w="1555"/>
        <w:gridCol w:w="9"/>
        <w:gridCol w:w="2627"/>
      </w:tblGrid>
      <w:tr w:rsidR="00E11E5F" w:rsidRPr="00E11E5F" w14:paraId="31EC8F1E" w14:textId="77777777" w:rsidTr="00936031">
        <w:trPr>
          <w:trHeight w:val="70"/>
          <w:tblHeader/>
        </w:trPr>
        <w:tc>
          <w:tcPr>
            <w:tcW w:w="863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bookmarkEnd w:id="0"/>
          <w:p w14:paraId="6B21C428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137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96F233A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627" w:type="dxa"/>
            <w:tcBorders>
              <w:top w:val="single" w:sz="4" w:space="0" w:color="auto"/>
            </w:tcBorders>
            <w:shd w:val="clear" w:color="auto" w:fill="E7E6E6"/>
          </w:tcPr>
          <w:p w14:paraId="07A722BE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E11E5F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E11E5F" w:rsidRPr="00E11E5F" w14:paraId="0AF838CE" w14:textId="77777777" w:rsidTr="00936031">
        <w:trPr>
          <w:trHeight w:val="345"/>
        </w:trPr>
        <w:tc>
          <w:tcPr>
            <w:tcW w:w="9627" w:type="dxa"/>
            <w:gridSpan w:val="5"/>
          </w:tcPr>
          <w:p w14:paraId="5B3B3F4C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Lancette: </w:t>
            </w:r>
          </w:p>
        </w:tc>
      </w:tr>
      <w:tr w:rsidR="00E11E5F" w:rsidRPr="00E11E5F" w14:paraId="447037D8" w14:textId="77777777" w:rsidTr="00936031">
        <w:trPr>
          <w:trHeight w:val="70"/>
        </w:trPr>
        <w:tc>
          <w:tcPr>
            <w:tcW w:w="863" w:type="dxa"/>
          </w:tcPr>
          <w:p w14:paraId="6FA7E36A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6CC5CA3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90A87E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640C3C3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36CD1BD9" w14:textId="77777777" w:rsidTr="00936031">
        <w:trPr>
          <w:trHeight w:val="70"/>
        </w:trPr>
        <w:tc>
          <w:tcPr>
            <w:tcW w:w="863" w:type="dxa"/>
          </w:tcPr>
          <w:p w14:paraId="201B361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4EF68A96" w14:textId="4068DDD5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a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32F76DB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2EEF8BA6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53D3AB9F" w14:textId="77777777" w:rsidTr="00936031">
        <w:trPr>
          <w:trHeight w:val="70"/>
        </w:trPr>
        <w:tc>
          <w:tcPr>
            <w:tcW w:w="863" w:type="dxa"/>
          </w:tcPr>
          <w:p w14:paraId="75B224AD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4E3600AD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08C4C232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F5AA75E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425919D4" w14:textId="77777777" w:rsidTr="00936031">
        <w:trPr>
          <w:trHeight w:val="128"/>
        </w:trPr>
        <w:tc>
          <w:tcPr>
            <w:tcW w:w="863" w:type="dxa"/>
          </w:tcPr>
          <w:p w14:paraId="7A6BD0F1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4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53BBA1F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F5FE173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0C58B65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0C6D6957" w14:textId="77777777" w:rsidTr="00936031">
        <w:trPr>
          <w:trHeight w:val="70"/>
        </w:trPr>
        <w:tc>
          <w:tcPr>
            <w:tcW w:w="863" w:type="dxa"/>
          </w:tcPr>
          <w:p w14:paraId="6F40A02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D4CAC3F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 (o sistema equivalente) tale da agevolare la penetrazione dell’ago stesso nella cute e tale da contenere la sensazione di dolore per il paziente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178A9A8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2D11516C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4169CA80" w14:textId="77777777" w:rsidTr="00936031">
        <w:trPr>
          <w:trHeight w:val="70"/>
        </w:trPr>
        <w:tc>
          <w:tcPr>
            <w:tcW w:w="863" w:type="dxa"/>
          </w:tcPr>
          <w:p w14:paraId="5C6EDE8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45CF762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ftalati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1D8B1F81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D44547A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04CBA697" w14:textId="77777777" w:rsidTr="00936031">
        <w:trPr>
          <w:trHeight w:val="70"/>
        </w:trPr>
        <w:tc>
          <w:tcPr>
            <w:tcW w:w="863" w:type="dxa"/>
          </w:tcPr>
          <w:p w14:paraId="128A65D9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6271E509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466C74BE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49C77B22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284539D8" w14:textId="77777777" w:rsidTr="00936031">
        <w:trPr>
          <w:trHeight w:val="70"/>
        </w:trPr>
        <w:tc>
          <w:tcPr>
            <w:tcW w:w="863" w:type="dxa"/>
          </w:tcPr>
          <w:p w14:paraId="2962005A" w14:textId="3D2B1681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FB4351E" w14:textId="09093FF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atosicci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F66911F" w14:textId="42E79171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0CDA2835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2C14117A" w14:textId="77777777" w:rsidTr="00936031">
        <w:trPr>
          <w:trHeight w:val="70"/>
        </w:trPr>
        <w:tc>
          <w:tcPr>
            <w:tcW w:w="9627" w:type="dxa"/>
            <w:gridSpan w:val="5"/>
          </w:tcPr>
          <w:p w14:paraId="13C29D2A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 di puntura:</w:t>
            </w:r>
          </w:p>
        </w:tc>
      </w:tr>
      <w:tr w:rsidR="00936031" w:rsidRPr="00E11E5F" w14:paraId="234B27E4" w14:textId="77777777" w:rsidTr="00936031">
        <w:trPr>
          <w:trHeight w:val="70"/>
        </w:trPr>
        <w:tc>
          <w:tcPr>
            <w:tcW w:w="863" w:type="dxa"/>
            <w:vAlign w:val="center"/>
          </w:tcPr>
          <w:p w14:paraId="18EF3829" w14:textId="47EA5D9F" w:rsidR="00936031" w:rsidRPr="00E11E5F" w:rsidRDefault="00385640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C4A3145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Monopezzo non riutilizzabile con lancetta incorporata: dispositivo di sparo meccanico con lancetta retrattile dopo l’uso, latex free, con almeno </w:t>
            </w:r>
            <w:proofErr w:type="gramStart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 e movimento che contiene il dolore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550FCA2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EF8A126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57E51DBE" w14:textId="77777777" w:rsidTr="00936031">
        <w:trPr>
          <w:trHeight w:val="70"/>
        </w:trPr>
        <w:tc>
          <w:tcPr>
            <w:tcW w:w="863" w:type="dxa"/>
            <w:vAlign w:val="center"/>
          </w:tcPr>
          <w:p w14:paraId="15461DB0" w14:textId="279C9470" w:rsidR="00936031" w:rsidRPr="00E11E5F" w:rsidRDefault="00385640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3DEDA3D5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Sistema con lancetta non incorporata: dispositivo di sparo meccanico con lancette latex </w:t>
            </w:r>
            <w:proofErr w:type="gramStart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free ,</w:t>
            </w:r>
            <w:proofErr w:type="gramEnd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con almeno 2 livelli di profondità di penetrazione selezionabili e un movimento che contiene il dolore e l’espulsione automatica della lancetta.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0B2F360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4C2F9147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26683C3A" w14:textId="77777777" w:rsidR="003654D1" w:rsidRDefault="003654D1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6171FA59" w14:textId="4094A59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6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LANCETTE PUNGIDITO E DISPOSITIVO DI SPARO PER </w:t>
      </w:r>
      <w:r w:rsidR="00303DB4">
        <w:rPr>
          <w:rFonts w:ascii="Times New Roman" w:hAnsi="Times New Roman" w:cs="Times New Roman"/>
          <w:b/>
          <w:iCs/>
          <w:sz w:val="22"/>
          <w:szCs w:val="22"/>
        </w:rPr>
        <w:t>PRELIEVO DA SITI ALTERNATIVI</w:t>
      </w:r>
    </w:p>
    <w:p w14:paraId="6C9E1FD7" w14:textId="7777777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09387072" w14:textId="7777777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553E8A46" w14:textId="77777777" w:rsidR="00E11E5F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41"/>
        <w:gridCol w:w="1701"/>
        <w:gridCol w:w="1701"/>
      </w:tblGrid>
      <w:tr w:rsidR="001B6EAE" w:rsidRPr="001B6EAE" w14:paraId="26D1A76D" w14:textId="77777777" w:rsidTr="00FA1CC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0935EBB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lastRenderedPageBreak/>
              <w:t>ID</w:t>
            </w:r>
          </w:p>
        </w:tc>
        <w:tc>
          <w:tcPr>
            <w:tcW w:w="7542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0A6003A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7E6E6"/>
          </w:tcPr>
          <w:p w14:paraId="2B63982C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1B6EAE" w:rsidRPr="001B6EAE" w14:paraId="25736E0B" w14:textId="77777777" w:rsidTr="00FA1CC8">
        <w:trPr>
          <w:trHeight w:val="345"/>
        </w:trPr>
        <w:tc>
          <w:tcPr>
            <w:tcW w:w="10485" w:type="dxa"/>
            <w:gridSpan w:val="4"/>
            <w:vAlign w:val="center"/>
          </w:tcPr>
          <w:p w14:paraId="5410D976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Lancette</w:t>
            </w:r>
          </w:p>
        </w:tc>
      </w:tr>
      <w:tr w:rsidR="001B6EAE" w:rsidRPr="001B6EAE" w14:paraId="0F159B2E" w14:textId="77777777" w:rsidTr="00FA1CC8">
        <w:trPr>
          <w:trHeight w:val="70"/>
        </w:trPr>
        <w:tc>
          <w:tcPr>
            <w:tcW w:w="1242" w:type="dxa"/>
          </w:tcPr>
          <w:p w14:paraId="58515E3B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498ED27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EC457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4C4F08E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2319546A" w14:textId="77777777" w:rsidTr="00FA1CC8">
        <w:trPr>
          <w:trHeight w:val="70"/>
        </w:trPr>
        <w:tc>
          <w:tcPr>
            <w:tcW w:w="1242" w:type="dxa"/>
          </w:tcPr>
          <w:p w14:paraId="4AEEE09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92AF97D" w14:textId="6F4700D8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</w:t>
            </w:r>
            <w:proofErr w:type="gramStart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 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28</w:t>
            </w:r>
            <w:proofErr w:type="gramEnd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B21B3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1BC9ADB2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4D8B6D47" w14:textId="77777777" w:rsidTr="00FA1CC8">
        <w:trPr>
          <w:trHeight w:val="70"/>
        </w:trPr>
        <w:tc>
          <w:tcPr>
            <w:tcW w:w="1242" w:type="dxa"/>
          </w:tcPr>
          <w:p w14:paraId="1DC83CAE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5CC8E58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7D831D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711BAB66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0369F75D" w14:textId="77777777" w:rsidTr="00FA1CC8">
        <w:trPr>
          <w:trHeight w:val="128"/>
        </w:trPr>
        <w:tc>
          <w:tcPr>
            <w:tcW w:w="1242" w:type="dxa"/>
          </w:tcPr>
          <w:p w14:paraId="78EC1521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3F3991D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45A66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220DB874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27213866" w14:textId="77777777" w:rsidTr="00FA1CC8">
        <w:trPr>
          <w:trHeight w:val="70"/>
        </w:trPr>
        <w:tc>
          <w:tcPr>
            <w:tcW w:w="1242" w:type="dxa"/>
          </w:tcPr>
          <w:p w14:paraId="13435E44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A840204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Siliconatura o sistema equivalente tale da agevolare la penetrazione dell’ago stesso nella cute e tale da contenere la sensazione di dolore per il paziente.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4E067A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2D5B6AE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401C2364" w14:textId="77777777" w:rsidTr="00FA1CC8">
        <w:trPr>
          <w:trHeight w:val="70"/>
        </w:trPr>
        <w:tc>
          <w:tcPr>
            <w:tcW w:w="1242" w:type="dxa"/>
          </w:tcPr>
          <w:p w14:paraId="407D6D0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6CCACCA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ftalati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0D95E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453C949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331B8A8B" w14:textId="77777777" w:rsidTr="00FA1CC8">
        <w:trPr>
          <w:trHeight w:val="70"/>
        </w:trPr>
        <w:tc>
          <w:tcPr>
            <w:tcW w:w="1242" w:type="dxa"/>
          </w:tcPr>
          <w:p w14:paraId="12868D52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EE83C09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3F66B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362135D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697363B2" w14:textId="77777777" w:rsidTr="00FA1CC8">
        <w:trPr>
          <w:trHeight w:val="70"/>
        </w:trPr>
        <w:tc>
          <w:tcPr>
            <w:tcW w:w="1242" w:type="dxa"/>
          </w:tcPr>
          <w:p w14:paraId="429EBFA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5F2A41C1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differenti penne pungidito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960C7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1572A011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85640" w:rsidRPr="001B6EAE" w14:paraId="327C4818" w14:textId="77777777" w:rsidTr="00FA1CC8">
        <w:trPr>
          <w:trHeight w:val="70"/>
        </w:trPr>
        <w:tc>
          <w:tcPr>
            <w:tcW w:w="10485" w:type="dxa"/>
            <w:gridSpan w:val="4"/>
            <w:vAlign w:val="center"/>
          </w:tcPr>
          <w:p w14:paraId="0AC4945C" w14:textId="77777777" w:rsidR="00385640" w:rsidRPr="001B6EAE" w:rsidRDefault="00385640" w:rsidP="00385640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Dispositivo:</w:t>
            </w:r>
          </w:p>
        </w:tc>
      </w:tr>
      <w:tr w:rsidR="00385640" w:rsidRPr="001B6EAE" w14:paraId="02BA08F5" w14:textId="77777777" w:rsidTr="00FA1CC8">
        <w:trPr>
          <w:trHeight w:val="70"/>
        </w:trPr>
        <w:tc>
          <w:tcPr>
            <w:tcW w:w="1242" w:type="dxa"/>
            <w:vAlign w:val="center"/>
          </w:tcPr>
          <w:p w14:paraId="64E67CCF" w14:textId="16AE3371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794F04F6" w14:textId="77777777" w:rsidR="00385640" w:rsidRPr="001B6EAE" w:rsidRDefault="00385640" w:rsidP="00385640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Dispositivo di sparo meccanico con lancette latex free e con almeno </w:t>
            </w:r>
            <w:proofErr w:type="gramStart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 e con un movimento che contiene il dolore.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7E438E" w14:textId="77777777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71F297E4" w14:textId="77777777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8D84128" w14:textId="77777777" w:rsidR="001B6EAE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2B487213" w14:textId="21415036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7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1142BA"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– </w:t>
      </w:r>
      <w:r w:rsidR="001142BA">
        <w:rPr>
          <w:rFonts w:ascii="Times New Roman" w:hAnsi="Times New Roman" w:cs="Times New Roman"/>
          <w:b/>
          <w:iCs/>
          <w:sz w:val="22"/>
          <w:szCs w:val="22"/>
        </w:rPr>
        <w:t>STRISCE</w:t>
      </w:r>
      <w:r w:rsidR="00CE60FD">
        <w:rPr>
          <w:rFonts w:ascii="Times New Roman" w:hAnsi="Times New Roman" w:cs="Times New Roman"/>
          <w:b/>
          <w:iCs/>
          <w:sz w:val="22"/>
          <w:szCs w:val="22"/>
        </w:rPr>
        <w:t xml:space="preserve"> REATTIVE PER CHETONURIA</w:t>
      </w:r>
    </w:p>
    <w:p w14:paraId="154D14E0" w14:textId="77777777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4926A446" w14:textId="77777777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6A78F588" w14:textId="77777777" w:rsidR="001B6EAE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2"/>
        <w:gridCol w:w="1595"/>
        <w:gridCol w:w="1956"/>
      </w:tblGrid>
      <w:tr w:rsidR="00D85544" w:rsidRPr="00D85544" w14:paraId="1F2878E6" w14:textId="77777777" w:rsidTr="0075363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329FE335" w14:textId="77777777" w:rsidR="00D85544" w:rsidRPr="00D85544" w:rsidRDefault="00D85544" w:rsidP="007536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3ADC3235" w14:textId="77777777" w:rsidR="00D85544" w:rsidRPr="00D85544" w:rsidRDefault="00D85544" w:rsidP="007536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2C7EFFCF" w14:textId="77777777" w:rsidR="00D85544" w:rsidRPr="00D85544" w:rsidRDefault="00D85544" w:rsidP="00753638">
            <w:pPr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Indicare documento tecnico e pag. di riferimento per verifica requisito</w:t>
            </w:r>
          </w:p>
        </w:tc>
      </w:tr>
      <w:tr w:rsidR="00D85544" w:rsidRPr="00D85544" w14:paraId="4FB23791" w14:textId="77777777" w:rsidTr="00753638">
        <w:trPr>
          <w:trHeight w:val="70"/>
        </w:trPr>
        <w:tc>
          <w:tcPr>
            <w:tcW w:w="1242" w:type="dxa"/>
          </w:tcPr>
          <w:p w14:paraId="6EB2DB14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E8B9210" w14:textId="77777777" w:rsidR="00D85544" w:rsidRPr="00D85544" w:rsidRDefault="00D85544" w:rsidP="00D8554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2B6F5D22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6A54BBB6" w14:textId="77777777" w:rsidR="00D85544" w:rsidRPr="00D85544" w:rsidRDefault="00D85544" w:rsidP="00D85544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D85544" w:rsidRPr="00D85544" w14:paraId="13A9D969" w14:textId="77777777" w:rsidTr="00753638">
        <w:trPr>
          <w:trHeight w:val="70"/>
        </w:trPr>
        <w:tc>
          <w:tcPr>
            <w:tcW w:w="1242" w:type="dxa"/>
          </w:tcPr>
          <w:p w14:paraId="030A9896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88C5CFA" w14:textId="77777777" w:rsidR="00D85544" w:rsidRPr="00D85544" w:rsidRDefault="00D85544" w:rsidP="00D8554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primario multiplo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BD7BC49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2E5F28B8" w14:textId="77777777" w:rsidR="00D85544" w:rsidRPr="00D85544" w:rsidRDefault="00D85544" w:rsidP="00D85544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56F044FB" w14:textId="77777777" w:rsidR="00F700D7" w:rsidRDefault="00F700D7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EF49428" w14:textId="0762AA41" w:rsidR="001205E5" w:rsidRDefault="0020369E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 w:rsidR="001205E5">
        <w:rPr>
          <w:rFonts w:ascii="Times New Roman" w:hAnsi="Times New Roman" w:cs="Times New Roman"/>
          <w:b/>
          <w:iCs/>
          <w:sz w:val="22"/>
          <w:szCs w:val="22"/>
        </w:rPr>
        <w:t>8 – STRISCE REATTIVE PER GLICOSURIA E CHETONURIA</w:t>
      </w:r>
    </w:p>
    <w:p w14:paraId="1162C29A" w14:textId="77777777" w:rsidR="001205E5" w:rsidRPr="0028043C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14D039A2" w14:textId="77777777" w:rsidR="001205E5" w:rsidRPr="0028043C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133FAB5C" w14:textId="77777777" w:rsidR="001205E5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2"/>
        <w:gridCol w:w="1595"/>
        <w:gridCol w:w="1956"/>
      </w:tblGrid>
      <w:tr w:rsidR="001205E5" w:rsidRPr="00D85544" w14:paraId="0C10A7B9" w14:textId="77777777" w:rsidTr="005F5CDD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C9DA20C" w14:textId="77777777" w:rsidR="001205E5" w:rsidRPr="00D85544" w:rsidRDefault="001205E5" w:rsidP="005F5CD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65E4DA0" w14:textId="77777777" w:rsidR="001205E5" w:rsidRPr="00D85544" w:rsidRDefault="001205E5" w:rsidP="005F5C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3AD4AD7F" w14:textId="77777777" w:rsidR="001205E5" w:rsidRPr="00D85544" w:rsidRDefault="001205E5" w:rsidP="005F5CDD">
            <w:pPr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Indicare documento tecnico e pag. di riferimento per verifica requisito</w:t>
            </w:r>
          </w:p>
        </w:tc>
      </w:tr>
      <w:tr w:rsidR="001205E5" w:rsidRPr="00D85544" w14:paraId="336B7B7F" w14:textId="77777777" w:rsidTr="005F5CDD">
        <w:trPr>
          <w:trHeight w:val="70"/>
        </w:trPr>
        <w:tc>
          <w:tcPr>
            <w:tcW w:w="1242" w:type="dxa"/>
          </w:tcPr>
          <w:p w14:paraId="75FF1BBA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6D79F43" w14:textId="77777777" w:rsidR="001205E5" w:rsidRPr="00D85544" w:rsidRDefault="001205E5" w:rsidP="005F5CD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2905AE60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59FF54F7" w14:textId="77777777" w:rsidR="001205E5" w:rsidRPr="00D85544" w:rsidRDefault="001205E5" w:rsidP="005F5CD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205E5" w:rsidRPr="00D85544" w14:paraId="10DEEEE0" w14:textId="77777777" w:rsidTr="005F5CDD">
        <w:trPr>
          <w:trHeight w:val="70"/>
        </w:trPr>
        <w:tc>
          <w:tcPr>
            <w:tcW w:w="1242" w:type="dxa"/>
          </w:tcPr>
          <w:p w14:paraId="3D6D82F7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D4610AD" w14:textId="77777777" w:rsidR="001205E5" w:rsidRPr="00D85544" w:rsidRDefault="001205E5" w:rsidP="005F5CD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primario multiplo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73FA999B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6FE3CA90" w14:textId="77777777" w:rsidR="001205E5" w:rsidRPr="00D85544" w:rsidRDefault="001205E5" w:rsidP="005F5CD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7A9A0E5C" w14:textId="77777777" w:rsidR="001205E5" w:rsidRDefault="001205E5" w:rsidP="00B305E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3E2BF8D5" w14:textId="2C7401CC" w:rsidR="00123996" w:rsidRPr="00123996" w:rsidRDefault="00B84AD5" w:rsidP="00B305E2">
      <w:pPr>
        <w:jc w:val="both"/>
        <w:rPr>
          <w:rFonts w:ascii="Calibri" w:eastAsia="Times New Roman" w:hAnsi="Calibri" w:cs="Calibri"/>
          <w:color w:val="000000"/>
          <w:lang w:eastAsia="en-US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SCHEDA OFFERTA LOTTO 9</w:t>
      </w:r>
      <w:r w:rsidR="008446B6">
        <w:rPr>
          <w:rFonts w:ascii="Times New Roman" w:hAnsi="Times New Roman" w:cs="Times New Roman"/>
          <w:b/>
          <w:iCs/>
          <w:sz w:val="22"/>
          <w:szCs w:val="22"/>
        </w:rPr>
        <w:t xml:space="preserve"> e 10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– SIRINGA PER INSULINA</w:t>
      </w:r>
      <w:r w:rsidR="00123996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</w:p>
    <w:p w14:paraId="588B036F" w14:textId="6D2906B6" w:rsidR="00B305E2" w:rsidRPr="0028043C" w:rsidRDefault="00B305E2" w:rsidP="00B305E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C83B09">
        <w:rPr>
          <w:rFonts w:ascii="Times New Roman" w:hAnsi="Times New Roman" w:cs="Times New Roman"/>
          <w:iCs/>
          <w:sz w:val="22"/>
          <w:szCs w:val="22"/>
        </w:rPr>
        <w:t xml:space="preserve">1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680F9988" w14:textId="59F36E66" w:rsidR="00B305E2" w:rsidRPr="0028043C" w:rsidRDefault="00B305E2" w:rsidP="00B305E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</w:t>
      </w:r>
    </w:p>
    <w:p w14:paraId="3458AB78" w14:textId="6ADF29AD" w:rsidR="00C96F51" w:rsidRDefault="00B305E2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</w:t>
      </w:r>
    </w:p>
    <w:p w14:paraId="7DD7D154" w14:textId="77777777" w:rsidR="00C83B09" w:rsidRDefault="00C83B09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4ED1833" w14:textId="0C3F3E9F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9959FD">
        <w:rPr>
          <w:rFonts w:ascii="Times New Roman" w:hAnsi="Times New Roman" w:cs="Times New Roman"/>
          <w:iCs/>
          <w:sz w:val="22"/>
          <w:szCs w:val="22"/>
        </w:rPr>
        <w:t>2 _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</w:t>
      </w:r>
    </w:p>
    <w:p w14:paraId="66C62BB9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5B88582F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4648"/>
        <w:gridCol w:w="1534"/>
        <w:gridCol w:w="7"/>
        <w:gridCol w:w="2528"/>
      </w:tblGrid>
      <w:tr w:rsidR="006D3487" w:rsidRPr="006D3487" w14:paraId="66AE08A7" w14:textId="77777777" w:rsidTr="00372048">
        <w:trPr>
          <w:trHeight w:val="70"/>
          <w:tblHeader/>
        </w:trPr>
        <w:tc>
          <w:tcPr>
            <w:tcW w:w="910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12F9D69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189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AB67853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6532BDF3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6D3487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6D3487" w:rsidRPr="006D3487" w14:paraId="6103F994" w14:textId="77777777" w:rsidTr="00372048">
        <w:trPr>
          <w:trHeight w:val="487"/>
        </w:trPr>
        <w:tc>
          <w:tcPr>
            <w:tcW w:w="910" w:type="dxa"/>
            <w:vAlign w:val="center"/>
          </w:tcPr>
          <w:p w14:paraId="3D8ECA1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9EB522F" w14:textId="7B396774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Conformità alla Direttiva CE 93/42/CEE sui Dispositivi Medici (recepita con D. Lgs. 46/1997 e </w:t>
            </w:r>
            <w:r w:rsidR="00372048"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s.m.</w:t>
            </w:r>
            <w:r w:rsidR="003720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</w:t>
            </w:r>
            <w:r w:rsidR="00372048"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.</w:t>
            </w: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3BCA4A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7054A6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0DEC0030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708A8A64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Dispositivi: </w:t>
            </w:r>
          </w:p>
        </w:tc>
      </w:tr>
      <w:tr w:rsidR="006D3487" w:rsidRPr="006D3487" w14:paraId="7349EE8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1CFED9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0DB27A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Sterili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28E05E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5D85DBB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4491BC61" w14:textId="77777777" w:rsidTr="00372048">
        <w:trPr>
          <w:trHeight w:val="128"/>
        </w:trPr>
        <w:tc>
          <w:tcPr>
            <w:tcW w:w="910" w:type="dxa"/>
            <w:vAlign w:val="center"/>
          </w:tcPr>
          <w:p w14:paraId="76510AC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E17952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9C2458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CF0FFC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6251471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5F4A08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4BFBD0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AC388C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A637FA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1779495" w14:textId="77777777" w:rsidTr="00372048">
        <w:trPr>
          <w:trHeight w:val="70"/>
        </w:trPr>
        <w:tc>
          <w:tcPr>
            <w:tcW w:w="910" w:type="dxa"/>
            <w:vAlign w:val="center"/>
          </w:tcPr>
          <w:p w14:paraId="678E06B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4EA5A31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Apirogeni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36F14D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177FEB6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6868106" w14:textId="77777777" w:rsidTr="00372048">
        <w:trPr>
          <w:trHeight w:val="70"/>
        </w:trPr>
        <w:tc>
          <w:tcPr>
            <w:tcW w:w="910" w:type="dxa"/>
            <w:vAlign w:val="center"/>
          </w:tcPr>
          <w:p w14:paraId="038BE5C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8F9FDD9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Atossici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98C346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2C3A46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43D38947" w14:textId="77777777" w:rsidTr="00372048">
        <w:trPr>
          <w:trHeight w:val="70"/>
        </w:trPr>
        <w:tc>
          <w:tcPr>
            <w:tcW w:w="910" w:type="dxa"/>
            <w:vAlign w:val="center"/>
          </w:tcPr>
          <w:p w14:paraId="41107D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0B8D04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Privi di ftalati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D1B744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148E05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3E72D7C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2546458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Siringa:</w:t>
            </w:r>
          </w:p>
        </w:tc>
      </w:tr>
      <w:tr w:rsidR="006D3487" w:rsidRPr="006D3487" w14:paraId="5C2C2FD4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6C899CF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8C150A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 tre pezzi: Corpo Siringa-Cilindro, Pistone-Stantuffo, Gommino di tenuta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B40B25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C06CE7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3F3AAD2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633CEA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C8ABE92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Materiale plastico ad uso medicale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1BDB6D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61C1ABD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C51EB2B" w14:textId="77777777" w:rsidTr="00372048">
        <w:trPr>
          <w:trHeight w:val="70"/>
        </w:trPr>
        <w:tc>
          <w:tcPr>
            <w:tcW w:w="910" w:type="dxa"/>
            <w:vAlign w:val="center"/>
          </w:tcPr>
          <w:p w14:paraId="4912CCD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14891F1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Trasparente, chimicamente stabile tale da non cedere sostanze o comportare residui, né determinare reazioni chimiche a contatto con i prodotti in esse contenute nel periodo di utilizzo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813BB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81A198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CB3A148" w14:textId="77777777" w:rsidTr="00372048">
        <w:trPr>
          <w:trHeight w:val="70"/>
        </w:trPr>
        <w:tc>
          <w:tcPr>
            <w:tcW w:w="910" w:type="dxa"/>
            <w:vAlign w:val="center"/>
          </w:tcPr>
          <w:p w14:paraId="0DB7A12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58AED293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Corpo siringa - cilindro: con superficie interna liscia ed uniforme, priva di alcun difetto che possa comprometterne la tenuta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5D1371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63AE6C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011D956C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23F03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6837A9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Cilindro lubrificato 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D03D09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66739B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73BB06E" w14:textId="77777777" w:rsidTr="00372048">
        <w:trPr>
          <w:trHeight w:val="70"/>
        </w:trPr>
        <w:tc>
          <w:tcPr>
            <w:tcW w:w="910" w:type="dxa"/>
            <w:vAlign w:val="center"/>
          </w:tcPr>
          <w:p w14:paraId="66F9FA5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F05DEF5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Scala graduata ben visibile, nitida leggibile anche in presenza del contenuto; indelebile al contatto di disinfettanti o durante le manovre di manipolazione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F472BE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286C210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39C3B65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7EC503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FCE292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Pistone-stantuffo </w:t>
            </w:r>
            <w:proofErr w:type="gramStart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 di</w:t>
            </w:r>
            <w:proofErr w:type="gramEnd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fermo che ne eviti la fuoriuscita dal cilindro, a perfetta tenuta tale da non fare fuoriuscire liquido e deve scorrere all’interno del cilindro in modo regolare ed uniforme. Spinto al fondo non deve lasciare residuo del liquido contenuto nel cilindro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30E32A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22B94CC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6CD807B9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43773C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E61BEB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Gommino di tenuta con anello di gomma sintetica conformato alla parte terminale del cilindro per garantire una perfetta tenuta e uno scorrimento facile, regolare ed uniforme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6DF0E8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63D685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F96885C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36AD40A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Ago:</w:t>
            </w:r>
          </w:p>
        </w:tc>
      </w:tr>
      <w:tr w:rsidR="006D3487" w:rsidRPr="006D3487" w14:paraId="3F39C1A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CF9F9A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5CEB596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inossidabile, ad alto coefficiente di resistenza; punta a triplice affilatura atraumatica e indolore; lubrificato, pulito all’interno e all’esterno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BD1A72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5072C4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941E8AB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5C82B0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17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B272D7F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Cono dell’ago in materiale plastico atossico, trasparente per consentire la visibilità del liquido o del sangue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90909F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AD06F1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6C7A3D92" w14:textId="77777777" w:rsidTr="00372048">
        <w:trPr>
          <w:trHeight w:val="70"/>
        </w:trPr>
        <w:tc>
          <w:tcPr>
            <w:tcW w:w="910" w:type="dxa"/>
            <w:vAlign w:val="center"/>
          </w:tcPr>
          <w:p w14:paraId="5087CDF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4F4B75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Ago termosaldato e sufficientemente robusto da non spezzarsi se piegato ad angolo retto;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B2AA38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DD055D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2F10D6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898FED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075D1E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Copriago in materiale plastico atossico, latex free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3035E0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33BA9E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7F329216" w14:textId="77777777" w:rsidTr="00372048">
        <w:trPr>
          <w:trHeight w:val="70"/>
        </w:trPr>
        <w:tc>
          <w:tcPr>
            <w:tcW w:w="910" w:type="dxa"/>
            <w:vAlign w:val="center"/>
          </w:tcPr>
          <w:p w14:paraId="149D160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  <w:p w14:paraId="6961AABB" w14:textId="0D65995D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 xml:space="preserve">solo lotto </w:t>
            </w:r>
            <w:r w:rsidR="008446B6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62DFB2A1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Siringhe 100UI/ml da 0,3 e 0,5 ml, senza spazio morto con ago termosaldato G30/31, lunghezza 8 mm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AD4BD8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E76D0BD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7C1B6D1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521B555F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  <w:p w14:paraId="7DA6EF41" w14:textId="0A15B2CC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 xml:space="preserve">solo lotto </w:t>
            </w:r>
            <w:r w:rsidR="008446B6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835975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Siringhe 100UI/ml da 0,5 e 1 ml, senza spazio morto con ago termosaldato G29, lunghezza da 12 a 13 mm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AFB888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EB04A3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7E507FDA" w14:textId="77777777" w:rsidR="0020369E" w:rsidRDefault="0020369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0572E827" w14:textId="0B75B807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 w:rsidR="00901E1E">
        <w:rPr>
          <w:rFonts w:ascii="Times New Roman" w:hAnsi="Times New Roman" w:cs="Times New Roman"/>
          <w:b/>
          <w:iCs/>
          <w:sz w:val="22"/>
          <w:szCs w:val="22"/>
        </w:rPr>
        <w:t>11, 12 e 13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iCs/>
          <w:sz w:val="22"/>
          <w:szCs w:val="22"/>
        </w:rPr>
        <w:t>AGHI PENNA</w:t>
      </w:r>
    </w:p>
    <w:p w14:paraId="2440D13F" w14:textId="37202653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C83B09">
        <w:rPr>
          <w:rFonts w:ascii="Times New Roman" w:hAnsi="Times New Roman" w:cs="Times New Roman"/>
          <w:iCs/>
          <w:sz w:val="22"/>
          <w:szCs w:val="22"/>
        </w:rPr>
        <w:t xml:space="preserve">1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65A836C0" w14:textId="6BF525CA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__</w:t>
      </w:r>
    </w:p>
    <w:p w14:paraId="01494DED" w14:textId="79DB450E" w:rsidR="006D3487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__</w:t>
      </w:r>
    </w:p>
    <w:p w14:paraId="18F5F163" w14:textId="77777777" w:rsidR="00C83B09" w:rsidRDefault="00C83B09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4FBF3A5A" w14:textId="0A0DAA1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>
        <w:rPr>
          <w:rFonts w:ascii="Times New Roman" w:hAnsi="Times New Roman" w:cs="Times New Roman"/>
          <w:iCs/>
          <w:sz w:val="22"/>
          <w:szCs w:val="22"/>
        </w:rPr>
        <w:t xml:space="preserve">2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762E610A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6C4DAE5F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218A989B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651E7F22" w14:textId="5C7DC10B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>
        <w:rPr>
          <w:rFonts w:ascii="Times New Roman" w:hAnsi="Times New Roman" w:cs="Times New Roman"/>
          <w:iCs/>
          <w:sz w:val="22"/>
          <w:szCs w:val="22"/>
        </w:rPr>
        <w:t xml:space="preserve">3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5E00168A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74A3ECC5" w14:textId="25A3C9B9" w:rsidR="00C83B09" w:rsidRDefault="00C83B09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5175"/>
        <w:gridCol w:w="1589"/>
        <w:gridCol w:w="1950"/>
      </w:tblGrid>
      <w:tr w:rsidR="007C02A3" w:rsidRPr="007C02A3" w14:paraId="0F6E21BD" w14:textId="77777777" w:rsidTr="0075363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B174BDC" w14:textId="320987AE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lastRenderedPageBreak/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7C62358" w14:textId="77777777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C02A3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1746BA84" w14:textId="77777777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C02A3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Indicare documento tecnico e pag. di riferimento per verifica requisito</w:t>
            </w:r>
          </w:p>
        </w:tc>
      </w:tr>
      <w:tr w:rsidR="007C02A3" w:rsidRPr="007C02A3" w14:paraId="2B1FFF7D" w14:textId="77777777" w:rsidTr="00753638">
        <w:trPr>
          <w:trHeight w:val="70"/>
        </w:trPr>
        <w:tc>
          <w:tcPr>
            <w:tcW w:w="1242" w:type="dxa"/>
          </w:tcPr>
          <w:p w14:paraId="0F11039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AC3669D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Sterile, monouso, apirogeni, atossici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554455B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39988480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42316F9E" w14:textId="77777777" w:rsidTr="00753638">
        <w:trPr>
          <w:trHeight w:val="70"/>
        </w:trPr>
        <w:tc>
          <w:tcPr>
            <w:tcW w:w="1242" w:type="dxa"/>
          </w:tcPr>
          <w:p w14:paraId="059921D9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EB44797" w14:textId="151EB363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Dedicati alla somministrazione di insulina e altri </w:t>
            </w:r>
            <w:r w:rsidR="001B1D14"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anti-iperglicemici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iniettivi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52B49D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28BBA83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8E9CD8F" w14:textId="77777777" w:rsidTr="00753638">
        <w:trPr>
          <w:trHeight w:val="70"/>
        </w:trPr>
        <w:tc>
          <w:tcPr>
            <w:tcW w:w="1242" w:type="dxa"/>
          </w:tcPr>
          <w:p w14:paraId="7D93E33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D811850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per uso medicale a triplice affilatura o a geometria che faciliti la penetrazione dell’ago con il minimo danno al paziente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C8E92CC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14A27EDE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FB0B966" w14:textId="77777777" w:rsidTr="00753638">
        <w:trPr>
          <w:trHeight w:val="128"/>
        </w:trPr>
        <w:tc>
          <w:tcPr>
            <w:tcW w:w="1242" w:type="dxa"/>
          </w:tcPr>
          <w:p w14:paraId="7C7FC8A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D41A97A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 tale da agevolare la penetrazione dell’ago stesso nella cute e ridurre la sensazione di dolore per il paziente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6B0F7C1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4C1794B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2C6EE1DB" w14:textId="77777777" w:rsidTr="00753638">
        <w:trPr>
          <w:trHeight w:val="70"/>
        </w:trPr>
        <w:tc>
          <w:tcPr>
            <w:tcW w:w="1242" w:type="dxa"/>
          </w:tcPr>
          <w:p w14:paraId="79C5492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0937758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5456244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07BB030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22C8AC3" w14:textId="77777777" w:rsidTr="007C02A3">
        <w:trPr>
          <w:trHeight w:val="70"/>
        </w:trPr>
        <w:tc>
          <w:tcPr>
            <w:tcW w:w="1242" w:type="dxa"/>
            <w:vAlign w:val="center"/>
          </w:tcPr>
          <w:p w14:paraId="34DB53A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D24A68C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Cappuccio copriago interno che protegge l’ago ed evita punture accidentali, e copriago esterno per garantire la sterilità del prodotto e facilitare la manovra di avvitamento all’iniettore penna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62163F3F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0A852D6E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754D7EA9" w14:textId="77777777" w:rsidTr="00753638">
        <w:trPr>
          <w:trHeight w:val="70"/>
        </w:trPr>
        <w:tc>
          <w:tcPr>
            <w:tcW w:w="1242" w:type="dxa"/>
          </w:tcPr>
          <w:p w14:paraId="71D41E59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19D2F6B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tutte le penne da insulina presenti in commercio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36311C1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150ED6A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2B987AA9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09DD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  <w:p w14:paraId="77E42F7C" w14:textId="6605626E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9DD7" w14:textId="3515BF09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da G 29 a G 31 Il concorrente deve offrire almeno G</w:t>
            </w:r>
            <w:r w:rsidR="0005492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29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e un’altra gauce compresa nel range, in tutte le lunghezze disponibili.</w:t>
            </w:r>
          </w:p>
          <w:p w14:paraId="4DF9E2E6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Specificare Gauge e lunghezze offerte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685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F8A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0A74AC41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644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  <w:p w14:paraId="71612106" w14:textId="05102E9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CEDA" w14:textId="0BBFAE6E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da G 32 a G 34 Il concorrente deve offrire almeno G32, in tutte le misure disponibili.</w:t>
            </w:r>
          </w:p>
          <w:p w14:paraId="7BC755B6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Specificare Gauge e lunghezze offerte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2320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DC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75068147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EEBD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  <w:p w14:paraId="73D39A2E" w14:textId="74E89B5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C888" w14:textId="4415775C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G 34 e lunghezza 3,5</w:t>
            </w:r>
            <w:r w:rsidR="000D339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/4 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mm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B99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176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1881C49" w14:textId="77777777" w:rsidR="001B6EAE" w:rsidRPr="001B6EAE" w:rsidRDefault="001B6EAE" w:rsidP="001B6EAE">
      <w:pPr>
        <w:spacing w:before="120" w:after="120" w:line="360" w:lineRule="auto"/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</w:pPr>
    </w:p>
    <w:sectPr w:rsidR="001B6EAE" w:rsidRPr="001B6EAE" w:rsidSect="00086AD0">
      <w:headerReference w:type="default" r:id="rId12"/>
      <w:footerReference w:type="default" r:id="rId13"/>
      <w:pgSz w:w="11905" w:h="16837"/>
      <w:pgMar w:top="1661" w:right="1134" w:bottom="1134" w:left="1134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3F86" w14:textId="77777777" w:rsidR="00086AD0" w:rsidRDefault="00086AD0">
      <w:r>
        <w:separator/>
      </w:r>
    </w:p>
  </w:endnote>
  <w:endnote w:type="continuationSeparator" w:id="0">
    <w:p w14:paraId="0AAD4AAB" w14:textId="77777777" w:rsidR="00086AD0" w:rsidRDefault="00086AD0">
      <w:r>
        <w:continuationSeparator/>
      </w:r>
    </w:p>
  </w:endnote>
  <w:endnote w:type="continuationNotice" w:id="1">
    <w:p w14:paraId="2DC2DAE5" w14:textId="77777777" w:rsidR="00086AD0" w:rsidRDefault="00086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1893" w14:textId="303064DD" w:rsidR="00D86CAD" w:rsidRPr="00D2095D" w:rsidRDefault="00D86CAD" w:rsidP="00D2095D">
    <w:pPr>
      <w:pBdr>
        <w:top w:val="single" w:sz="4" w:space="1" w:color="auto"/>
      </w:pBdr>
      <w:tabs>
        <w:tab w:val="left" w:pos="284"/>
      </w:tabs>
      <w:suppressAutoHyphens/>
      <w:spacing w:before="120" w:after="120" w:line="360" w:lineRule="auto"/>
      <w:jc w:val="both"/>
      <w:rPr>
        <w:rFonts w:ascii="Gill Sans MT" w:eastAsia="Times New Roman" w:hAnsi="Gill Sans MT" w:cs="Times New Roman"/>
        <w:i/>
        <w:sz w:val="18"/>
        <w:szCs w:val="18"/>
        <w:lang w:eastAsia="ar-SA"/>
      </w:rPr>
    </w:pPr>
    <w:r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Allegato </w:t>
    </w:r>
    <w:r w:rsidR="0054085E">
      <w:rPr>
        <w:rFonts w:ascii="Gill Sans MT" w:eastAsia="Times New Roman" w:hAnsi="Gill Sans MT" w:cs="Times New Roman"/>
        <w:i/>
        <w:sz w:val="18"/>
        <w:szCs w:val="18"/>
        <w:lang w:eastAsia="ar-SA"/>
      </w:rPr>
      <w:t>5</w:t>
    </w:r>
    <w:r w:rsidR="004E3E64"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 – Schema </w:t>
    </w:r>
    <w:r w:rsidR="0054085E">
      <w:rPr>
        <w:rFonts w:ascii="Gill Sans MT" w:eastAsia="Times New Roman" w:hAnsi="Gill Sans MT" w:cs="Times New Roman"/>
        <w:i/>
        <w:sz w:val="18"/>
        <w:szCs w:val="18"/>
        <w:lang w:eastAsia="ar-SA"/>
      </w:rPr>
      <w:t>di Offerta Tecnica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  <w:t xml:space="preserve">Pag. 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begin"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instrText xml:space="preserve"> PAGE </w:instrTex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separate"/>
    </w:r>
    <w:r w:rsidR="0060222D">
      <w:rPr>
        <w:rFonts w:ascii="Gill Sans MT" w:eastAsia="Times New Roman" w:hAnsi="Gill Sans MT" w:cs="Times New Roman"/>
        <w:i/>
        <w:noProof/>
        <w:sz w:val="18"/>
        <w:szCs w:val="18"/>
        <w:lang w:eastAsia="ar-SA"/>
      </w:rPr>
      <w:t>21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end"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 di </w:t>
    </w:r>
    <w:r w:rsidR="00BC4579">
      <w:rPr>
        <w:rFonts w:ascii="Gill Sans MT" w:eastAsia="Times New Roman" w:hAnsi="Gill Sans MT" w:cs="Times New Roman"/>
        <w:i/>
        <w:sz w:val="18"/>
        <w:szCs w:val="18"/>
        <w:lang w:eastAsia="ar-SA"/>
      </w:rPr>
      <w:t>13</w:t>
    </w:r>
  </w:p>
  <w:p w14:paraId="61896F93" w14:textId="77777777" w:rsidR="00D86CAD" w:rsidRDefault="00D86C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7EDED" w14:textId="77777777" w:rsidR="00086AD0" w:rsidRDefault="00086AD0">
      <w:r>
        <w:separator/>
      </w:r>
    </w:p>
  </w:footnote>
  <w:footnote w:type="continuationSeparator" w:id="0">
    <w:p w14:paraId="00B2BBBE" w14:textId="77777777" w:rsidR="00086AD0" w:rsidRDefault="00086AD0">
      <w:r>
        <w:continuationSeparator/>
      </w:r>
    </w:p>
  </w:footnote>
  <w:footnote w:type="continuationNotice" w:id="1">
    <w:p w14:paraId="1CAD1BE8" w14:textId="77777777" w:rsidR="00086AD0" w:rsidRDefault="00086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7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90"/>
      <w:gridCol w:w="6684"/>
    </w:tblGrid>
    <w:tr w:rsidR="00D86CAD" w:rsidRPr="004F0B92" w14:paraId="40BE934D" w14:textId="77777777" w:rsidTr="00136A1A">
      <w:trPr>
        <w:trHeight w:val="1408"/>
      </w:trPr>
      <w:tc>
        <w:tcPr>
          <w:tcW w:w="2990" w:type="dxa"/>
          <w:vAlign w:val="center"/>
        </w:tcPr>
        <w:p w14:paraId="68BDF4B9" w14:textId="76C3A5BB" w:rsidR="00D86CAD" w:rsidRPr="004F0B92" w:rsidRDefault="00136A1A" w:rsidP="00A04B59">
          <w:pPr>
            <w:keepNext/>
            <w:spacing w:after="0" w:line="276" w:lineRule="auto"/>
            <w:outlineLvl w:val="0"/>
            <w:rPr>
              <w:rFonts w:ascii="Arial" w:hAnsi="Arial" w:cs="Arial"/>
              <w:b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4AB9DE56" wp14:editId="2F109AB9">
                <wp:extent cx="1542204" cy="546197"/>
                <wp:effectExtent l="0" t="0" r="1270" b="6350"/>
                <wp:docPr id="3" name="Immagine 3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Carattere, Elementi grafici, logo, grafica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034" cy="55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4" w:type="dxa"/>
          <w:vAlign w:val="center"/>
        </w:tcPr>
        <w:p w14:paraId="55638367" w14:textId="6DC272C8" w:rsidR="007C02A3" w:rsidRDefault="00D86CAD" w:rsidP="007C02A3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F0B92">
            <w:rPr>
              <w:rFonts w:ascii="Arial" w:hAnsi="Arial" w:cs="Arial"/>
              <w:b/>
              <w:sz w:val="18"/>
              <w:szCs w:val="18"/>
            </w:rPr>
            <w:t xml:space="preserve">ALLEGATO </w:t>
          </w:r>
          <w:r w:rsidR="007C02A3">
            <w:rPr>
              <w:rFonts w:ascii="Arial" w:hAnsi="Arial" w:cs="Arial"/>
              <w:b/>
              <w:sz w:val="18"/>
              <w:szCs w:val="18"/>
            </w:rPr>
            <w:t>5 – SCHEDA DI OFFERTA TECNICA</w:t>
          </w:r>
        </w:p>
        <w:p w14:paraId="0656887B" w14:textId="33A82A17" w:rsidR="00D86CAD" w:rsidRPr="00136A1A" w:rsidRDefault="00827A0D" w:rsidP="007C02A3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hAnsi="Arial" w:cs="Arial"/>
              <w:bCs/>
              <w:i/>
              <w:iCs/>
            </w:rPr>
          </w:pPr>
          <w:r w:rsidRPr="001523E7">
            <w:rPr>
              <w:rFonts w:ascii="Arial" w:hAnsi="Arial" w:cs="Arial"/>
              <w:bCs/>
              <w:i/>
              <w:iCs/>
              <w:sz w:val="18"/>
              <w:szCs w:val="18"/>
            </w:rPr>
            <w:t xml:space="preserve">GARA COMUNITARIA CENTRALIZZATA A PROCEDURA APERTA FINALIZZATA </w:t>
          </w:r>
          <w:r w:rsidR="001523E7" w:rsidRPr="001523E7">
            <w:rPr>
              <w:rFonts w:ascii="Arial" w:hAnsi="Arial" w:cs="Arial"/>
              <w:bCs/>
              <w:i/>
              <w:iCs/>
              <w:sz w:val="18"/>
              <w:szCs w:val="18"/>
            </w:rPr>
            <w:t>ALLA STIPULA DI UN ACCORDO QUADRO MULTIFORNITORE PER LA FORNITURA, IN AMBITO TERRITORIALE, DI DISPOSITIVI MEDICI PER DIABETICI</w:t>
          </w:r>
        </w:p>
      </w:tc>
    </w:tr>
  </w:tbl>
  <w:p w14:paraId="08B00C22" w14:textId="77777777" w:rsidR="00D86CAD" w:rsidRPr="004F0B92" w:rsidRDefault="00D86CAD" w:rsidP="006F69E0">
    <w:pPr>
      <w:pStyle w:val="Intestazione"/>
      <w:rPr>
        <w:rFonts w:ascii="Arial" w:hAnsi="Arial"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E32D2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7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00000009"/>
    <w:multiLevelType w:val="multilevel"/>
    <w:tmpl w:val="C3EA6F5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ACD0192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ascii="Arial" w:eastAsia="Times New Roman" w:hAnsi="Arial" w:cs="Arial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none"/>
      <w:pStyle w:val="ti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051D5F96"/>
    <w:multiLevelType w:val="hybridMultilevel"/>
    <w:tmpl w:val="67EA1B66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96060"/>
    <w:multiLevelType w:val="hybridMultilevel"/>
    <w:tmpl w:val="5838E664"/>
    <w:lvl w:ilvl="0" w:tplc="04100017">
      <w:start w:val="1"/>
      <w:numFmt w:val="lowerLetter"/>
      <w:lvlText w:val="%1)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A69FF"/>
    <w:multiLevelType w:val="hybridMultilevel"/>
    <w:tmpl w:val="21F6648A"/>
    <w:lvl w:ilvl="0" w:tplc="FFFFFFFF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pStyle w:val="Numeroelenco3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17A83B58"/>
    <w:multiLevelType w:val="hybridMultilevel"/>
    <w:tmpl w:val="9236B832"/>
    <w:lvl w:ilvl="0" w:tplc="C7523522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9648FD"/>
    <w:multiLevelType w:val="singleLevel"/>
    <w:tmpl w:val="EA78C072"/>
    <w:lvl w:ilvl="0">
      <w:start w:val="1"/>
      <w:numFmt w:val="lowerLetter"/>
      <w:pStyle w:val="Numeroelenco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5EA3B88"/>
    <w:multiLevelType w:val="multilevel"/>
    <w:tmpl w:val="38F8CC9A"/>
    <w:lvl w:ilvl="0">
      <w:start w:val="1"/>
      <w:numFmt w:val="decimal"/>
      <w:pStyle w:val="Tito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suff w:val="space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Titolo5"/>
      <w:suff w:val="space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Titolo6"/>
      <w:suff w:val="space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Titolo7"/>
      <w:suff w:val="space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Titolo8"/>
      <w:suff w:val="space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28905486"/>
    <w:multiLevelType w:val="multilevel"/>
    <w:tmpl w:val="CD4C98AE"/>
    <w:lvl w:ilvl="0">
      <w:start w:val="1"/>
      <w:numFmt w:val="bullet"/>
      <w:pStyle w:val="Puntoelenc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3" w15:restartNumberingAfterBreak="0">
    <w:nsid w:val="2B0C337C"/>
    <w:multiLevelType w:val="multilevel"/>
    <w:tmpl w:val="7CB23556"/>
    <w:lvl w:ilvl="0">
      <w:numFmt w:val="bullet"/>
      <w:pStyle w:val="ListAlpha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FD1178E"/>
    <w:multiLevelType w:val="hybridMultilevel"/>
    <w:tmpl w:val="D22A0EEA"/>
    <w:lvl w:ilvl="0" w:tplc="FFFFFFFF">
      <w:start w:val="1"/>
      <w:numFmt w:val="bullet"/>
      <w:lvlText w:val=""/>
      <w:lvlJc w:val="left"/>
      <w:pPr>
        <w:ind w:left="17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25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25E4C"/>
    <w:multiLevelType w:val="hybridMultilevel"/>
    <w:tmpl w:val="08063A10"/>
    <w:lvl w:ilvl="0" w:tplc="C7523522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Appendix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996248"/>
    <w:multiLevelType w:val="hybridMultilevel"/>
    <w:tmpl w:val="B85ADC9C"/>
    <w:name w:val="WW8Num9"/>
    <w:lvl w:ilvl="0" w:tplc="4008F2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3C3F70F1"/>
    <w:multiLevelType w:val="hybridMultilevel"/>
    <w:tmpl w:val="40A0AA8C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46C41468"/>
    <w:multiLevelType w:val="hybridMultilevel"/>
    <w:tmpl w:val="09CC1DB2"/>
    <w:lvl w:ilvl="0" w:tplc="FFFFFFFF">
      <w:numFmt w:val="bullet"/>
      <w:lvlText w:val=""/>
      <w:lvlJc w:val="left"/>
      <w:pPr>
        <w:ind w:left="3210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19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30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pStyle w:val="Titolo9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31" w15:restartNumberingAfterBreak="0">
    <w:nsid w:val="4AEB507C"/>
    <w:multiLevelType w:val="hybridMultilevel"/>
    <w:tmpl w:val="C1EAD950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4F16412"/>
    <w:multiLevelType w:val="multilevel"/>
    <w:tmpl w:val="4CDCF01A"/>
    <w:lvl w:ilvl="0">
      <w:start w:val="1"/>
      <w:numFmt w:val="upperLetter"/>
      <w:pStyle w:val="Appendix1"/>
      <w:suff w:val="nothing"/>
      <w:lvlText w:val="Appendix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DE278C0"/>
    <w:multiLevelType w:val="hybridMultilevel"/>
    <w:tmpl w:val="729AF534"/>
    <w:lvl w:ilvl="0" w:tplc="3EC6BB3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Exhibit9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ListAlpha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4A47"/>
    <w:multiLevelType w:val="hybridMultilevel"/>
    <w:tmpl w:val="7EA64E8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2" w:tplc="03284D64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F6E7A36"/>
    <w:multiLevelType w:val="multilevel"/>
    <w:tmpl w:val="91920344"/>
    <w:lvl w:ilvl="0">
      <w:start w:val="1"/>
      <w:numFmt w:val="upperLetter"/>
      <w:pStyle w:val="Exhibit1"/>
      <w:suff w:val="nothing"/>
      <w:lvlText w:val="Exhibit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Exhibit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pStyle w:val="Exhibit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Exhibit4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Exhibit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Exhibit6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pStyle w:val="Exhibit7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pStyle w:val="Exhibit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191450817">
    <w:abstractNumId w:val="1"/>
  </w:num>
  <w:num w:numId="2" w16cid:durableId="2125418619">
    <w:abstractNumId w:val="7"/>
  </w:num>
  <w:num w:numId="3" w16cid:durableId="950016552">
    <w:abstractNumId w:val="11"/>
  </w:num>
  <w:num w:numId="4" w16cid:durableId="845284815">
    <w:abstractNumId w:val="15"/>
  </w:num>
  <w:num w:numId="5" w16cid:durableId="1116371587">
    <w:abstractNumId w:val="19"/>
  </w:num>
  <w:num w:numId="6" w16cid:durableId="1011645988">
    <w:abstractNumId w:val="16"/>
  </w:num>
  <w:num w:numId="7" w16cid:durableId="754209290">
    <w:abstractNumId w:val="18"/>
  </w:num>
  <w:num w:numId="8" w16cid:durableId="1278609812">
    <w:abstractNumId w:val="24"/>
  </w:num>
  <w:num w:numId="9" w16cid:durableId="1025591511">
    <w:abstractNumId w:val="29"/>
  </w:num>
  <w:num w:numId="10" w16cid:durableId="2095468792">
    <w:abstractNumId w:val="34"/>
  </w:num>
  <w:num w:numId="11" w16cid:durableId="697199328">
    <w:abstractNumId w:val="17"/>
  </w:num>
  <w:num w:numId="12" w16cid:durableId="811947669">
    <w:abstractNumId w:val="30"/>
  </w:num>
  <w:num w:numId="13" w16cid:durableId="1609315591">
    <w:abstractNumId w:val="25"/>
  </w:num>
  <w:num w:numId="14" w16cid:durableId="1815104778">
    <w:abstractNumId w:val="20"/>
  </w:num>
  <w:num w:numId="15" w16cid:durableId="1545873923">
    <w:abstractNumId w:val="33"/>
  </w:num>
  <w:num w:numId="16" w16cid:durableId="453256045">
    <w:abstractNumId w:val="26"/>
  </w:num>
  <w:num w:numId="17" w16cid:durableId="955404665">
    <w:abstractNumId w:val="13"/>
  </w:num>
  <w:num w:numId="18" w16cid:durableId="1985576896">
    <w:abstractNumId w:val="23"/>
  </w:num>
  <w:num w:numId="19" w16cid:durableId="2059738784">
    <w:abstractNumId w:val="21"/>
  </w:num>
  <w:num w:numId="20" w16cid:durableId="744495312">
    <w:abstractNumId w:val="22"/>
    <w:lvlOverride w:ilvl="0">
      <w:lvl w:ilvl="0">
        <w:start w:val="1"/>
        <w:numFmt w:val="bullet"/>
        <w:pStyle w:val="Puntoelenco"/>
        <w:lvlText w:val=""/>
        <w:lvlJc w:val="left"/>
        <w:pPr>
          <w:tabs>
            <w:tab w:val="num" w:pos="567"/>
          </w:tabs>
          <w:ind w:left="567" w:hanging="567"/>
        </w:pPr>
        <w:rPr>
          <w:rFonts w:ascii="Symbol" w:hAnsi="Symbol" w:hint="default"/>
          <w:color w:val="auto"/>
        </w:rPr>
      </w:lvl>
    </w:lvlOverride>
  </w:num>
  <w:num w:numId="21" w16cid:durableId="1668944979">
    <w:abstractNumId w:val="0"/>
  </w:num>
  <w:num w:numId="22" w16cid:durableId="1619216255">
    <w:abstractNumId w:val="32"/>
  </w:num>
  <w:num w:numId="23" w16cid:durableId="1316229391">
    <w:abstractNumId w:val="36"/>
  </w:num>
  <w:num w:numId="24" w16cid:durableId="1371227959">
    <w:abstractNumId w:val="14"/>
  </w:num>
  <w:num w:numId="25" w16cid:durableId="1836993721">
    <w:abstractNumId w:val="31"/>
  </w:num>
  <w:num w:numId="26" w16cid:durableId="2088502365">
    <w:abstractNumId w:val="28"/>
  </w:num>
  <w:num w:numId="27" w16cid:durableId="56975382">
    <w:abstractNumId w:val="27"/>
  </w:num>
  <w:num w:numId="28" w16cid:durableId="1036933744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grammar="clean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AA"/>
    <w:rsid w:val="00003177"/>
    <w:rsid w:val="00006301"/>
    <w:rsid w:val="00007A3A"/>
    <w:rsid w:val="00007D5E"/>
    <w:rsid w:val="00014DAE"/>
    <w:rsid w:val="00014F31"/>
    <w:rsid w:val="000162D9"/>
    <w:rsid w:val="000203C3"/>
    <w:rsid w:val="000247CF"/>
    <w:rsid w:val="00026C58"/>
    <w:rsid w:val="000270C2"/>
    <w:rsid w:val="0002798A"/>
    <w:rsid w:val="00027B98"/>
    <w:rsid w:val="00031FE5"/>
    <w:rsid w:val="0003297A"/>
    <w:rsid w:val="00032AD7"/>
    <w:rsid w:val="00033949"/>
    <w:rsid w:val="000345DC"/>
    <w:rsid w:val="000361B4"/>
    <w:rsid w:val="0003718E"/>
    <w:rsid w:val="00042B84"/>
    <w:rsid w:val="00045651"/>
    <w:rsid w:val="00046D61"/>
    <w:rsid w:val="00047DF6"/>
    <w:rsid w:val="00047EC0"/>
    <w:rsid w:val="000500D0"/>
    <w:rsid w:val="00050D33"/>
    <w:rsid w:val="00052565"/>
    <w:rsid w:val="000546E3"/>
    <w:rsid w:val="00054929"/>
    <w:rsid w:val="000576D2"/>
    <w:rsid w:val="000578C6"/>
    <w:rsid w:val="00057C9D"/>
    <w:rsid w:val="000632E6"/>
    <w:rsid w:val="00063501"/>
    <w:rsid w:val="00064AF4"/>
    <w:rsid w:val="0006686F"/>
    <w:rsid w:val="00066A17"/>
    <w:rsid w:val="0006740A"/>
    <w:rsid w:val="00070E0C"/>
    <w:rsid w:val="00072632"/>
    <w:rsid w:val="000733C7"/>
    <w:rsid w:val="000779C6"/>
    <w:rsid w:val="00083F2C"/>
    <w:rsid w:val="00085031"/>
    <w:rsid w:val="00086AD0"/>
    <w:rsid w:val="000905F6"/>
    <w:rsid w:val="00092022"/>
    <w:rsid w:val="00093566"/>
    <w:rsid w:val="000938F7"/>
    <w:rsid w:val="0009476B"/>
    <w:rsid w:val="00095A17"/>
    <w:rsid w:val="00096F3B"/>
    <w:rsid w:val="000A09C2"/>
    <w:rsid w:val="000A0AEE"/>
    <w:rsid w:val="000A1FFA"/>
    <w:rsid w:val="000A47BD"/>
    <w:rsid w:val="000A4B2E"/>
    <w:rsid w:val="000A4E65"/>
    <w:rsid w:val="000A5556"/>
    <w:rsid w:val="000A71EE"/>
    <w:rsid w:val="000B2326"/>
    <w:rsid w:val="000B322C"/>
    <w:rsid w:val="000B370F"/>
    <w:rsid w:val="000B73AF"/>
    <w:rsid w:val="000C0513"/>
    <w:rsid w:val="000C0991"/>
    <w:rsid w:val="000C3AFD"/>
    <w:rsid w:val="000C5F54"/>
    <w:rsid w:val="000C7DB8"/>
    <w:rsid w:val="000D00F8"/>
    <w:rsid w:val="000D0EC0"/>
    <w:rsid w:val="000D21ED"/>
    <w:rsid w:val="000D27C2"/>
    <w:rsid w:val="000D339A"/>
    <w:rsid w:val="000D4FDA"/>
    <w:rsid w:val="000D71F5"/>
    <w:rsid w:val="000E0AC4"/>
    <w:rsid w:val="000E165A"/>
    <w:rsid w:val="000E53C7"/>
    <w:rsid w:val="000E5EEC"/>
    <w:rsid w:val="000E614F"/>
    <w:rsid w:val="000E6723"/>
    <w:rsid w:val="000F1F4C"/>
    <w:rsid w:val="000F695D"/>
    <w:rsid w:val="0010068B"/>
    <w:rsid w:val="00100FBE"/>
    <w:rsid w:val="00103D96"/>
    <w:rsid w:val="00103DF6"/>
    <w:rsid w:val="0010417D"/>
    <w:rsid w:val="00105E69"/>
    <w:rsid w:val="00106F9D"/>
    <w:rsid w:val="0011146D"/>
    <w:rsid w:val="001142BA"/>
    <w:rsid w:val="00114592"/>
    <w:rsid w:val="00117A09"/>
    <w:rsid w:val="001205E5"/>
    <w:rsid w:val="0012237C"/>
    <w:rsid w:val="00123996"/>
    <w:rsid w:val="0012551D"/>
    <w:rsid w:val="0012655F"/>
    <w:rsid w:val="00126B49"/>
    <w:rsid w:val="00130CA3"/>
    <w:rsid w:val="00132BF7"/>
    <w:rsid w:val="00133943"/>
    <w:rsid w:val="00135059"/>
    <w:rsid w:val="0013607B"/>
    <w:rsid w:val="00136A1A"/>
    <w:rsid w:val="0013797D"/>
    <w:rsid w:val="00137D22"/>
    <w:rsid w:val="0014070F"/>
    <w:rsid w:val="00143313"/>
    <w:rsid w:val="0014363C"/>
    <w:rsid w:val="00144FE8"/>
    <w:rsid w:val="00145512"/>
    <w:rsid w:val="00146F7B"/>
    <w:rsid w:val="00147E8B"/>
    <w:rsid w:val="0015099B"/>
    <w:rsid w:val="00150FD4"/>
    <w:rsid w:val="00151A4A"/>
    <w:rsid w:val="00151EF4"/>
    <w:rsid w:val="00151F3A"/>
    <w:rsid w:val="001523E7"/>
    <w:rsid w:val="00152733"/>
    <w:rsid w:val="00152E79"/>
    <w:rsid w:val="00153FC7"/>
    <w:rsid w:val="00154832"/>
    <w:rsid w:val="0015531E"/>
    <w:rsid w:val="00161695"/>
    <w:rsid w:val="00162CD3"/>
    <w:rsid w:val="00164F6C"/>
    <w:rsid w:val="0016562B"/>
    <w:rsid w:val="001672B5"/>
    <w:rsid w:val="001768D8"/>
    <w:rsid w:val="001853CF"/>
    <w:rsid w:val="00190835"/>
    <w:rsid w:val="00192394"/>
    <w:rsid w:val="00192FE5"/>
    <w:rsid w:val="0019344E"/>
    <w:rsid w:val="001949F1"/>
    <w:rsid w:val="001958E3"/>
    <w:rsid w:val="00196ABF"/>
    <w:rsid w:val="00196E1C"/>
    <w:rsid w:val="001A646D"/>
    <w:rsid w:val="001A6864"/>
    <w:rsid w:val="001A6EF5"/>
    <w:rsid w:val="001B1D14"/>
    <w:rsid w:val="001B652A"/>
    <w:rsid w:val="001B6EAE"/>
    <w:rsid w:val="001B739E"/>
    <w:rsid w:val="001B78E1"/>
    <w:rsid w:val="001C08F5"/>
    <w:rsid w:val="001C2016"/>
    <w:rsid w:val="001C2F80"/>
    <w:rsid w:val="001C30C9"/>
    <w:rsid w:val="001C49C0"/>
    <w:rsid w:val="001C59D3"/>
    <w:rsid w:val="001C7AAA"/>
    <w:rsid w:val="001D02E8"/>
    <w:rsid w:val="001D19E1"/>
    <w:rsid w:val="001D27DC"/>
    <w:rsid w:val="001D46D0"/>
    <w:rsid w:val="001D7F46"/>
    <w:rsid w:val="001E29CB"/>
    <w:rsid w:val="001E3952"/>
    <w:rsid w:val="001E3C2C"/>
    <w:rsid w:val="001E7D92"/>
    <w:rsid w:val="001F1AE4"/>
    <w:rsid w:val="001F3A31"/>
    <w:rsid w:val="001F41F7"/>
    <w:rsid w:val="002006D7"/>
    <w:rsid w:val="00200B32"/>
    <w:rsid w:val="002019DE"/>
    <w:rsid w:val="0020369E"/>
    <w:rsid w:val="00203B90"/>
    <w:rsid w:val="0020405E"/>
    <w:rsid w:val="00211A6A"/>
    <w:rsid w:val="00211E85"/>
    <w:rsid w:val="0021279C"/>
    <w:rsid w:val="00214F4F"/>
    <w:rsid w:val="00216A03"/>
    <w:rsid w:val="00223361"/>
    <w:rsid w:val="002238EC"/>
    <w:rsid w:val="0022477E"/>
    <w:rsid w:val="00224B53"/>
    <w:rsid w:val="00224E34"/>
    <w:rsid w:val="0022665B"/>
    <w:rsid w:val="00227CA7"/>
    <w:rsid w:val="00230611"/>
    <w:rsid w:val="00230E96"/>
    <w:rsid w:val="002318CA"/>
    <w:rsid w:val="00231DFE"/>
    <w:rsid w:val="00231E89"/>
    <w:rsid w:val="00233826"/>
    <w:rsid w:val="00234A02"/>
    <w:rsid w:val="00235E22"/>
    <w:rsid w:val="002366FE"/>
    <w:rsid w:val="0024039C"/>
    <w:rsid w:val="00240E1D"/>
    <w:rsid w:val="00241216"/>
    <w:rsid w:val="00242AF8"/>
    <w:rsid w:val="002431F3"/>
    <w:rsid w:val="00243DED"/>
    <w:rsid w:val="0024431E"/>
    <w:rsid w:val="00244EC0"/>
    <w:rsid w:val="002502D2"/>
    <w:rsid w:val="0025157E"/>
    <w:rsid w:val="00252580"/>
    <w:rsid w:val="00252BB3"/>
    <w:rsid w:val="00253938"/>
    <w:rsid w:val="00256AE8"/>
    <w:rsid w:val="00256C81"/>
    <w:rsid w:val="002616E0"/>
    <w:rsid w:val="00261D52"/>
    <w:rsid w:val="00262BF4"/>
    <w:rsid w:val="0026356A"/>
    <w:rsid w:val="00271BD1"/>
    <w:rsid w:val="00272743"/>
    <w:rsid w:val="00272934"/>
    <w:rsid w:val="00272B07"/>
    <w:rsid w:val="00272FFF"/>
    <w:rsid w:val="00273890"/>
    <w:rsid w:val="002765A6"/>
    <w:rsid w:val="00276800"/>
    <w:rsid w:val="00276B5B"/>
    <w:rsid w:val="00276BD4"/>
    <w:rsid w:val="0028043C"/>
    <w:rsid w:val="00281FE3"/>
    <w:rsid w:val="0028248A"/>
    <w:rsid w:val="00284FFF"/>
    <w:rsid w:val="0028554F"/>
    <w:rsid w:val="002858DA"/>
    <w:rsid w:val="002920A0"/>
    <w:rsid w:val="00295521"/>
    <w:rsid w:val="00295903"/>
    <w:rsid w:val="00297F44"/>
    <w:rsid w:val="002A4DB9"/>
    <w:rsid w:val="002A4E6D"/>
    <w:rsid w:val="002A54D2"/>
    <w:rsid w:val="002B02B7"/>
    <w:rsid w:val="002B1D58"/>
    <w:rsid w:val="002B1F3F"/>
    <w:rsid w:val="002B42CF"/>
    <w:rsid w:val="002B4988"/>
    <w:rsid w:val="002B53D8"/>
    <w:rsid w:val="002B5D3C"/>
    <w:rsid w:val="002B5E56"/>
    <w:rsid w:val="002B6535"/>
    <w:rsid w:val="002C056D"/>
    <w:rsid w:val="002C0DED"/>
    <w:rsid w:val="002C34C4"/>
    <w:rsid w:val="002C4A20"/>
    <w:rsid w:val="002C5C78"/>
    <w:rsid w:val="002C6C23"/>
    <w:rsid w:val="002D29DC"/>
    <w:rsid w:val="002D488F"/>
    <w:rsid w:val="002D5C1C"/>
    <w:rsid w:val="002D5C52"/>
    <w:rsid w:val="002E28BD"/>
    <w:rsid w:val="002E2BD8"/>
    <w:rsid w:val="002E3631"/>
    <w:rsid w:val="002E3635"/>
    <w:rsid w:val="002E5471"/>
    <w:rsid w:val="002E5E84"/>
    <w:rsid w:val="002F06C3"/>
    <w:rsid w:val="002F41BA"/>
    <w:rsid w:val="002F6361"/>
    <w:rsid w:val="002F6C45"/>
    <w:rsid w:val="00300295"/>
    <w:rsid w:val="00303224"/>
    <w:rsid w:val="00303DB4"/>
    <w:rsid w:val="003040FC"/>
    <w:rsid w:val="00304678"/>
    <w:rsid w:val="00305335"/>
    <w:rsid w:val="003054BD"/>
    <w:rsid w:val="00305E43"/>
    <w:rsid w:val="0031150F"/>
    <w:rsid w:val="00311AA3"/>
    <w:rsid w:val="00311AE0"/>
    <w:rsid w:val="0031208B"/>
    <w:rsid w:val="00314DD9"/>
    <w:rsid w:val="0031567D"/>
    <w:rsid w:val="00316B6F"/>
    <w:rsid w:val="00320960"/>
    <w:rsid w:val="003210DD"/>
    <w:rsid w:val="003223E8"/>
    <w:rsid w:val="003227C4"/>
    <w:rsid w:val="00323654"/>
    <w:rsid w:val="00323E1E"/>
    <w:rsid w:val="0032655E"/>
    <w:rsid w:val="00326FB1"/>
    <w:rsid w:val="00327863"/>
    <w:rsid w:val="00330258"/>
    <w:rsid w:val="0033676D"/>
    <w:rsid w:val="00336B72"/>
    <w:rsid w:val="00342ABC"/>
    <w:rsid w:val="00343E08"/>
    <w:rsid w:val="00345DFE"/>
    <w:rsid w:val="00353CA0"/>
    <w:rsid w:val="00354C4F"/>
    <w:rsid w:val="00354CA3"/>
    <w:rsid w:val="00354ECC"/>
    <w:rsid w:val="00357943"/>
    <w:rsid w:val="003603EC"/>
    <w:rsid w:val="00361180"/>
    <w:rsid w:val="00361B49"/>
    <w:rsid w:val="003621BA"/>
    <w:rsid w:val="00363C0D"/>
    <w:rsid w:val="003654D1"/>
    <w:rsid w:val="003711AD"/>
    <w:rsid w:val="00372048"/>
    <w:rsid w:val="00372444"/>
    <w:rsid w:val="00372ECE"/>
    <w:rsid w:val="00374AED"/>
    <w:rsid w:val="00374B48"/>
    <w:rsid w:val="0037745A"/>
    <w:rsid w:val="00377DA3"/>
    <w:rsid w:val="0038532A"/>
    <w:rsid w:val="00385640"/>
    <w:rsid w:val="003902A1"/>
    <w:rsid w:val="003904DF"/>
    <w:rsid w:val="00391A09"/>
    <w:rsid w:val="003923F2"/>
    <w:rsid w:val="00393EBC"/>
    <w:rsid w:val="003947EA"/>
    <w:rsid w:val="00395408"/>
    <w:rsid w:val="00397077"/>
    <w:rsid w:val="003A0D61"/>
    <w:rsid w:val="003A1462"/>
    <w:rsid w:val="003A2C3C"/>
    <w:rsid w:val="003A2F4B"/>
    <w:rsid w:val="003A385B"/>
    <w:rsid w:val="003B0F12"/>
    <w:rsid w:val="003B2234"/>
    <w:rsid w:val="003B4949"/>
    <w:rsid w:val="003B4C15"/>
    <w:rsid w:val="003C03FA"/>
    <w:rsid w:val="003C0C9C"/>
    <w:rsid w:val="003C294B"/>
    <w:rsid w:val="003C33E5"/>
    <w:rsid w:val="003D2611"/>
    <w:rsid w:val="003D3D8F"/>
    <w:rsid w:val="003D5D91"/>
    <w:rsid w:val="003E2FF5"/>
    <w:rsid w:val="003E491F"/>
    <w:rsid w:val="003E6F57"/>
    <w:rsid w:val="003F1E05"/>
    <w:rsid w:val="003F2E10"/>
    <w:rsid w:val="003F3D3D"/>
    <w:rsid w:val="003F77EA"/>
    <w:rsid w:val="00407E69"/>
    <w:rsid w:val="004100B1"/>
    <w:rsid w:val="0041027B"/>
    <w:rsid w:val="004115CB"/>
    <w:rsid w:val="00413C95"/>
    <w:rsid w:val="004146D6"/>
    <w:rsid w:val="004147DF"/>
    <w:rsid w:val="004178D9"/>
    <w:rsid w:val="004204EA"/>
    <w:rsid w:val="00422B28"/>
    <w:rsid w:val="004241DA"/>
    <w:rsid w:val="00425459"/>
    <w:rsid w:val="0042570C"/>
    <w:rsid w:val="004265AA"/>
    <w:rsid w:val="00426D25"/>
    <w:rsid w:val="00431F65"/>
    <w:rsid w:val="00433DCB"/>
    <w:rsid w:val="00434CB3"/>
    <w:rsid w:val="00434FCB"/>
    <w:rsid w:val="0043527B"/>
    <w:rsid w:val="004429E3"/>
    <w:rsid w:val="004448F1"/>
    <w:rsid w:val="00446D44"/>
    <w:rsid w:val="0044764F"/>
    <w:rsid w:val="004479B6"/>
    <w:rsid w:val="00447A83"/>
    <w:rsid w:val="00454999"/>
    <w:rsid w:val="0045577E"/>
    <w:rsid w:val="004564C5"/>
    <w:rsid w:val="0045698F"/>
    <w:rsid w:val="00457530"/>
    <w:rsid w:val="0046418D"/>
    <w:rsid w:val="004663C7"/>
    <w:rsid w:val="00467B51"/>
    <w:rsid w:val="00470128"/>
    <w:rsid w:val="00470C99"/>
    <w:rsid w:val="00470CFA"/>
    <w:rsid w:val="004710C8"/>
    <w:rsid w:val="004713D1"/>
    <w:rsid w:val="00471BB4"/>
    <w:rsid w:val="004722BE"/>
    <w:rsid w:val="00474383"/>
    <w:rsid w:val="0047559D"/>
    <w:rsid w:val="00482A59"/>
    <w:rsid w:val="00493F97"/>
    <w:rsid w:val="00496D98"/>
    <w:rsid w:val="00496DF7"/>
    <w:rsid w:val="004A00F5"/>
    <w:rsid w:val="004A0F4E"/>
    <w:rsid w:val="004A243D"/>
    <w:rsid w:val="004B2331"/>
    <w:rsid w:val="004B536D"/>
    <w:rsid w:val="004B63DE"/>
    <w:rsid w:val="004C26DD"/>
    <w:rsid w:val="004C5A64"/>
    <w:rsid w:val="004C7CA3"/>
    <w:rsid w:val="004D02FC"/>
    <w:rsid w:val="004D1ACE"/>
    <w:rsid w:val="004D1E36"/>
    <w:rsid w:val="004D23E1"/>
    <w:rsid w:val="004D3B13"/>
    <w:rsid w:val="004D5CB9"/>
    <w:rsid w:val="004E3E64"/>
    <w:rsid w:val="004E6D49"/>
    <w:rsid w:val="004E7549"/>
    <w:rsid w:val="004E75DF"/>
    <w:rsid w:val="004F0520"/>
    <w:rsid w:val="004F0B92"/>
    <w:rsid w:val="004F1FF9"/>
    <w:rsid w:val="004F36A2"/>
    <w:rsid w:val="004F593A"/>
    <w:rsid w:val="004F6F1F"/>
    <w:rsid w:val="00501FDF"/>
    <w:rsid w:val="0050452B"/>
    <w:rsid w:val="0050500B"/>
    <w:rsid w:val="0051016C"/>
    <w:rsid w:val="00512C51"/>
    <w:rsid w:val="00514DD0"/>
    <w:rsid w:val="00515F01"/>
    <w:rsid w:val="00516C31"/>
    <w:rsid w:val="00516D27"/>
    <w:rsid w:val="00520F26"/>
    <w:rsid w:val="00523EBD"/>
    <w:rsid w:val="00523F3D"/>
    <w:rsid w:val="0052405B"/>
    <w:rsid w:val="005251D8"/>
    <w:rsid w:val="005275F3"/>
    <w:rsid w:val="00530175"/>
    <w:rsid w:val="00533CBE"/>
    <w:rsid w:val="005349AF"/>
    <w:rsid w:val="0053529C"/>
    <w:rsid w:val="0053593B"/>
    <w:rsid w:val="0054085E"/>
    <w:rsid w:val="005414D9"/>
    <w:rsid w:val="00542907"/>
    <w:rsid w:val="00544C44"/>
    <w:rsid w:val="005464F1"/>
    <w:rsid w:val="00546D11"/>
    <w:rsid w:val="005502CD"/>
    <w:rsid w:val="0055137F"/>
    <w:rsid w:val="00551578"/>
    <w:rsid w:val="005519E1"/>
    <w:rsid w:val="00552B58"/>
    <w:rsid w:val="00553B54"/>
    <w:rsid w:val="00557DA0"/>
    <w:rsid w:val="005611EB"/>
    <w:rsid w:val="00565832"/>
    <w:rsid w:val="0057247A"/>
    <w:rsid w:val="00572A32"/>
    <w:rsid w:val="00574C2E"/>
    <w:rsid w:val="00577741"/>
    <w:rsid w:val="00584CEC"/>
    <w:rsid w:val="005876B5"/>
    <w:rsid w:val="005929CF"/>
    <w:rsid w:val="00593965"/>
    <w:rsid w:val="005944BC"/>
    <w:rsid w:val="0059597F"/>
    <w:rsid w:val="005A0CA8"/>
    <w:rsid w:val="005A103E"/>
    <w:rsid w:val="005A161B"/>
    <w:rsid w:val="005A3089"/>
    <w:rsid w:val="005A43BA"/>
    <w:rsid w:val="005A5555"/>
    <w:rsid w:val="005A5CCB"/>
    <w:rsid w:val="005B31D6"/>
    <w:rsid w:val="005B7BD2"/>
    <w:rsid w:val="005C2F8F"/>
    <w:rsid w:val="005C3F49"/>
    <w:rsid w:val="005C592C"/>
    <w:rsid w:val="005C65B3"/>
    <w:rsid w:val="005C6987"/>
    <w:rsid w:val="005C69A9"/>
    <w:rsid w:val="005C7C37"/>
    <w:rsid w:val="005D0C4F"/>
    <w:rsid w:val="005D0DC3"/>
    <w:rsid w:val="005D30E5"/>
    <w:rsid w:val="005D32EB"/>
    <w:rsid w:val="005D4B9E"/>
    <w:rsid w:val="005D6B50"/>
    <w:rsid w:val="005D6D6E"/>
    <w:rsid w:val="005E003C"/>
    <w:rsid w:val="005E2D27"/>
    <w:rsid w:val="005E46A7"/>
    <w:rsid w:val="005E658B"/>
    <w:rsid w:val="005E7E9A"/>
    <w:rsid w:val="005F2691"/>
    <w:rsid w:val="006001E5"/>
    <w:rsid w:val="00600825"/>
    <w:rsid w:val="0060222D"/>
    <w:rsid w:val="00604760"/>
    <w:rsid w:val="006101DB"/>
    <w:rsid w:val="006109B0"/>
    <w:rsid w:val="00611050"/>
    <w:rsid w:val="00613175"/>
    <w:rsid w:val="0061701A"/>
    <w:rsid w:val="006174B2"/>
    <w:rsid w:val="00620830"/>
    <w:rsid w:val="00620D26"/>
    <w:rsid w:val="00621E85"/>
    <w:rsid w:val="00622ABF"/>
    <w:rsid w:val="006250EC"/>
    <w:rsid w:val="006263C9"/>
    <w:rsid w:val="00626A65"/>
    <w:rsid w:val="006335A3"/>
    <w:rsid w:val="00633927"/>
    <w:rsid w:val="00634EA4"/>
    <w:rsid w:val="00634F47"/>
    <w:rsid w:val="00635E22"/>
    <w:rsid w:val="0063633F"/>
    <w:rsid w:val="006366C2"/>
    <w:rsid w:val="00640308"/>
    <w:rsid w:val="0064110A"/>
    <w:rsid w:val="00641737"/>
    <w:rsid w:val="006424D9"/>
    <w:rsid w:val="00644166"/>
    <w:rsid w:val="0064458D"/>
    <w:rsid w:val="006447DB"/>
    <w:rsid w:val="0064570D"/>
    <w:rsid w:val="00645E27"/>
    <w:rsid w:val="00646A83"/>
    <w:rsid w:val="00647439"/>
    <w:rsid w:val="00650C1F"/>
    <w:rsid w:val="006512B6"/>
    <w:rsid w:val="00652078"/>
    <w:rsid w:val="0065245D"/>
    <w:rsid w:val="00652F79"/>
    <w:rsid w:val="00654E83"/>
    <w:rsid w:val="0065572C"/>
    <w:rsid w:val="00660BA8"/>
    <w:rsid w:val="0066119A"/>
    <w:rsid w:val="00661D8B"/>
    <w:rsid w:val="0066235C"/>
    <w:rsid w:val="0066409C"/>
    <w:rsid w:val="00665488"/>
    <w:rsid w:val="00666DF1"/>
    <w:rsid w:val="006677ED"/>
    <w:rsid w:val="00671057"/>
    <w:rsid w:val="00672328"/>
    <w:rsid w:val="00681F22"/>
    <w:rsid w:val="006909B2"/>
    <w:rsid w:val="0069110B"/>
    <w:rsid w:val="00691E11"/>
    <w:rsid w:val="00692F3F"/>
    <w:rsid w:val="00694FB9"/>
    <w:rsid w:val="00695519"/>
    <w:rsid w:val="0069612C"/>
    <w:rsid w:val="006966B9"/>
    <w:rsid w:val="006977C2"/>
    <w:rsid w:val="006A4E70"/>
    <w:rsid w:val="006A5C8C"/>
    <w:rsid w:val="006A6ACE"/>
    <w:rsid w:val="006A7FEE"/>
    <w:rsid w:val="006B12A4"/>
    <w:rsid w:val="006B5CBE"/>
    <w:rsid w:val="006B6597"/>
    <w:rsid w:val="006B6F1D"/>
    <w:rsid w:val="006C02BC"/>
    <w:rsid w:val="006C15AA"/>
    <w:rsid w:val="006C2928"/>
    <w:rsid w:val="006C3EE3"/>
    <w:rsid w:val="006C4C6C"/>
    <w:rsid w:val="006C69AA"/>
    <w:rsid w:val="006D1C1A"/>
    <w:rsid w:val="006D290E"/>
    <w:rsid w:val="006D3487"/>
    <w:rsid w:val="006D5738"/>
    <w:rsid w:val="006D6E43"/>
    <w:rsid w:val="006E013E"/>
    <w:rsid w:val="006E02D5"/>
    <w:rsid w:val="006E1CF2"/>
    <w:rsid w:val="006F06BC"/>
    <w:rsid w:val="006F09DA"/>
    <w:rsid w:val="006F2CDC"/>
    <w:rsid w:val="006F69E0"/>
    <w:rsid w:val="006F6CF7"/>
    <w:rsid w:val="006F7826"/>
    <w:rsid w:val="00700829"/>
    <w:rsid w:val="00701960"/>
    <w:rsid w:val="007027AF"/>
    <w:rsid w:val="007048BA"/>
    <w:rsid w:val="00704CB2"/>
    <w:rsid w:val="007104BC"/>
    <w:rsid w:val="00710F61"/>
    <w:rsid w:val="00711CCF"/>
    <w:rsid w:val="00713AAA"/>
    <w:rsid w:val="00715252"/>
    <w:rsid w:val="00716D29"/>
    <w:rsid w:val="00717AC4"/>
    <w:rsid w:val="00717C16"/>
    <w:rsid w:val="00720C61"/>
    <w:rsid w:val="007211FB"/>
    <w:rsid w:val="00722193"/>
    <w:rsid w:val="007224C0"/>
    <w:rsid w:val="007238F4"/>
    <w:rsid w:val="007240A6"/>
    <w:rsid w:val="00724AF3"/>
    <w:rsid w:val="00725422"/>
    <w:rsid w:val="007261AF"/>
    <w:rsid w:val="00727F3A"/>
    <w:rsid w:val="007334B1"/>
    <w:rsid w:val="00734B38"/>
    <w:rsid w:val="00734EFF"/>
    <w:rsid w:val="007400F5"/>
    <w:rsid w:val="00740157"/>
    <w:rsid w:val="007409D2"/>
    <w:rsid w:val="00742206"/>
    <w:rsid w:val="0074231B"/>
    <w:rsid w:val="00742B99"/>
    <w:rsid w:val="00744D32"/>
    <w:rsid w:val="007459BD"/>
    <w:rsid w:val="007471A7"/>
    <w:rsid w:val="0075133E"/>
    <w:rsid w:val="00751FD2"/>
    <w:rsid w:val="00753A0A"/>
    <w:rsid w:val="00755614"/>
    <w:rsid w:val="007559AE"/>
    <w:rsid w:val="00757184"/>
    <w:rsid w:val="0075782F"/>
    <w:rsid w:val="00760B72"/>
    <w:rsid w:val="007634EB"/>
    <w:rsid w:val="00763CA3"/>
    <w:rsid w:val="00764CB2"/>
    <w:rsid w:val="00765C2D"/>
    <w:rsid w:val="007678A7"/>
    <w:rsid w:val="00772B59"/>
    <w:rsid w:val="007761CD"/>
    <w:rsid w:val="007775D8"/>
    <w:rsid w:val="00777EED"/>
    <w:rsid w:val="00781B3D"/>
    <w:rsid w:val="00781BF6"/>
    <w:rsid w:val="00784C20"/>
    <w:rsid w:val="00785E9C"/>
    <w:rsid w:val="00786334"/>
    <w:rsid w:val="00787775"/>
    <w:rsid w:val="00791413"/>
    <w:rsid w:val="007919A3"/>
    <w:rsid w:val="007935EC"/>
    <w:rsid w:val="007936EC"/>
    <w:rsid w:val="00794AB6"/>
    <w:rsid w:val="00794E8E"/>
    <w:rsid w:val="0079542D"/>
    <w:rsid w:val="007A1C64"/>
    <w:rsid w:val="007A24C6"/>
    <w:rsid w:val="007A26EB"/>
    <w:rsid w:val="007A3764"/>
    <w:rsid w:val="007A5B8E"/>
    <w:rsid w:val="007A707F"/>
    <w:rsid w:val="007B092C"/>
    <w:rsid w:val="007B24E8"/>
    <w:rsid w:val="007B7026"/>
    <w:rsid w:val="007B77C7"/>
    <w:rsid w:val="007B7914"/>
    <w:rsid w:val="007C02A3"/>
    <w:rsid w:val="007C1E92"/>
    <w:rsid w:val="007C2C3B"/>
    <w:rsid w:val="007C326A"/>
    <w:rsid w:val="007C3459"/>
    <w:rsid w:val="007C39C5"/>
    <w:rsid w:val="007C450B"/>
    <w:rsid w:val="007C477B"/>
    <w:rsid w:val="007C5F36"/>
    <w:rsid w:val="007C7A16"/>
    <w:rsid w:val="007D1922"/>
    <w:rsid w:val="007D22B7"/>
    <w:rsid w:val="007D23FE"/>
    <w:rsid w:val="007D2AD4"/>
    <w:rsid w:val="007D50C6"/>
    <w:rsid w:val="007D59ED"/>
    <w:rsid w:val="007D6F5F"/>
    <w:rsid w:val="007E06FC"/>
    <w:rsid w:val="007E1B90"/>
    <w:rsid w:val="007E3954"/>
    <w:rsid w:val="007E4225"/>
    <w:rsid w:val="007E4838"/>
    <w:rsid w:val="007F2C67"/>
    <w:rsid w:val="007F3C7B"/>
    <w:rsid w:val="007F5581"/>
    <w:rsid w:val="007F6D55"/>
    <w:rsid w:val="007F7896"/>
    <w:rsid w:val="007F7D06"/>
    <w:rsid w:val="00800B3B"/>
    <w:rsid w:val="008056ED"/>
    <w:rsid w:val="00813C3D"/>
    <w:rsid w:val="008157DF"/>
    <w:rsid w:val="00815CED"/>
    <w:rsid w:val="00817F2A"/>
    <w:rsid w:val="0082271E"/>
    <w:rsid w:val="00822A24"/>
    <w:rsid w:val="0082676A"/>
    <w:rsid w:val="00826DEA"/>
    <w:rsid w:val="00827A0D"/>
    <w:rsid w:val="00830817"/>
    <w:rsid w:val="00831679"/>
    <w:rsid w:val="0083214D"/>
    <w:rsid w:val="00832643"/>
    <w:rsid w:val="0083290B"/>
    <w:rsid w:val="0083321A"/>
    <w:rsid w:val="0083373E"/>
    <w:rsid w:val="008369B9"/>
    <w:rsid w:val="008369FD"/>
    <w:rsid w:val="00841D4D"/>
    <w:rsid w:val="008422D9"/>
    <w:rsid w:val="008446B6"/>
    <w:rsid w:val="00846A9C"/>
    <w:rsid w:val="008508BA"/>
    <w:rsid w:val="00850A39"/>
    <w:rsid w:val="008553EE"/>
    <w:rsid w:val="00856D34"/>
    <w:rsid w:val="00860C00"/>
    <w:rsid w:val="00861EF1"/>
    <w:rsid w:val="0086271F"/>
    <w:rsid w:val="00863628"/>
    <w:rsid w:val="00865C8F"/>
    <w:rsid w:val="00866F4D"/>
    <w:rsid w:val="008674AA"/>
    <w:rsid w:val="00871EF0"/>
    <w:rsid w:val="00872961"/>
    <w:rsid w:val="008735B6"/>
    <w:rsid w:val="0087383A"/>
    <w:rsid w:val="008770F9"/>
    <w:rsid w:val="00883ACD"/>
    <w:rsid w:val="00885577"/>
    <w:rsid w:val="00886C32"/>
    <w:rsid w:val="00886F9A"/>
    <w:rsid w:val="00886FEA"/>
    <w:rsid w:val="008871E8"/>
    <w:rsid w:val="00892E14"/>
    <w:rsid w:val="00894CDB"/>
    <w:rsid w:val="00895D98"/>
    <w:rsid w:val="00896FF3"/>
    <w:rsid w:val="008976B7"/>
    <w:rsid w:val="008A1326"/>
    <w:rsid w:val="008A1B39"/>
    <w:rsid w:val="008A1F24"/>
    <w:rsid w:val="008A2817"/>
    <w:rsid w:val="008A3501"/>
    <w:rsid w:val="008A5497"/>
    <w:rsid w:val="008A79CB"/>
    <w:rsid w:val="008B1FE9"/>
    <w:rsid w:val="008B2418"/>
    <w:rsid w:val="008B5014"/>
    <w:rsid w:val="008B51D2"/>
    <w:rsid w:val="008B61B5"/>
    <w:rsid w:val="008B6B05"/>
    <w:rsid w:val="008C1B60"/>
    <w:rsid w:val="008C5EE6"/>
    <w:rsid w:val="008D4DCC"/>
    <w:rsid w:val="008D52B2"/>
    <w:rsid w:val="008D5A25"/>
    <w:rsid w:val="008D6FF7"/>
    <w:rsid w:val="008D7EE9"/>
    <w:rsid w:val="008E17BE"/>
    <w:rsid w:val="008E18B0"/>
    <w:rsid w:val="008E5BE6"/>
    <w:rsid w:val="008F10C4"/>
    <w:rsid w:val="008F1338"/>
    <w:rsid w:val="008F3FF1"/>
    <w:rsid w:val="008F4335"/>
    <w:rsid w:val="008F4A08"/>
    <w:rsid w:val="008F4F17"/>
    <w:rsid w:val="008F5771"/>
    <w:rsid w:val="008F78AE"/>
    <w:rsid w:val="008F7C7B"/>
    <w:rsid w:val="008F7F1F"/>
    <w:rsid w:val="00901E1E"/>
    <w:rsid w:val="00904540"/>
    <w:rsid w:val="00905B14"/>
    <w:rsid w:val="00905FF5"/>
    <w:rsid w:val="00906735"/>
    <w:rsid w:val="00906F91"/>
    <w:rsid w:val="00907FA5"/>
    <w:rsid w:val="00911027"/>
    <w:rsid w:val="00912509"/>
    <w:rsid w:val="009153A1"/>
    <w:rsid w:val="0091717C"/>
    <w:rsid w:val="00920663"/>
    <w:rsid w:val="00922224"/>
    <w:rsid w:val="00922F7A"/>
    <w:rsid w:val="009239C0"/>
    <w:rsid w:val="00923C50"/>
    <w:rsid w:val="009249B5"/>
    <w:rsid w:val="0092542C"/>
    <w:rsid w:val="00925870"/>
    <w:rsid w:val="009259EA"/>
    <w:rsid w:val="0092672C"/>
    <w:rsid w:val="00927D47"/>
    <w:rsid w:val="009308AA"/>
    <w:rsid w:val="0093165A"/>
    <w:rsid w:val="00931FDA"/>
    <w:rsid w:val="009320B3"/>
    <w:rsid w:val="00934A6F"/>
    <w:rsid w:val="00936031"/>
    <w:rsid w:val="00936FE7"/>
    <w:rsid w:val="00937796"/>
    <w:rsid w:val="00937CB0"/>
    <w:rsid w:val="009411AC"/>
    <w:rsid w:val="009418D4"/>
    <w:rsid w:val="009427D2"/>
    <w:rsid w:val="00942A99"/>
    <w:rsid w:val="00943147"/>
    <w:rsid w:val="00943C2A"/>
    <w:rsid w:val="00943DB1"/>
    <w:rsid w:val="00952717"/>
    <w:rsid w:val="00954A90"/>
    <w:rsid w:val="00954B81"/>
    <w:rsid w:val="00957B27"/>
    <w:rsid w:val="00960532"/>
    <w:rsid w:val="0096060A"/>
    <w:rsid w:val="00962214"/>
    <w:rsid w:val="009639D4"/>
    <w:rsid w:val="0096448E"/>
    <w:rsid w:val="00964C2F"/>
    <w:rsid w:val="00965638"/>
    <w:rsid w:val="00965E66"/>
    <w:rsid w:val="00966E27"/>
    <w:rsid w:val="00971313"/>
    <w:rsid w:val="0097465C"/>
    <w:rsid w:val="00980E98"/>
    <w:rsid w:val="00986A41"/>
    <w:rsid w:val="00990220"/>
    <w:rsid w:val="00991EDF"/>
    <w:rsid w:val="00993CA4"/>
    <w:rsid w:val="009943C6"/>
    <w:rsid w:val="0099492C"/>
    <w:rsid w:val="00994C02"/>
    <w:rsid w:val="009959FD"/>
    <w:rsid w:val="00995C3C"/>
    <w:rsid w:val="009964DC"/>
    <w:rsid w:val="009A00AF"/>
    <w:rsid w:val="009A1228"/>
    <w:rsid w:val="009A23B0"/>
    <w:rsid w:val="009A7FD8"/>
    <w:rsid w:val="009B3258"/>
    <w:rsid w:val="009B56C9"/>
    <w:rsid w:val="009B666D"/>
    <w:rsid w:val="009B6896"/>
    <w:rsid w:val="009B6E52"/>
    <w:rsid w:val="009C1592"/>
    <w:rsid w:val="009C234B"/>
    <w:rsid w:val="009C3CD5"/>
    <w:rsid w:val="009C481D"/>
    <w:rsid w:val="009C53E4"/>
    <w:rsid w:val="009C57B1"/>
    <w:rsid w:val="009C5B09"/>
    <w:rsid w:val="009C7C74"/>
    <w:rsid w:val="009D1737"/>
    <w:rsid w:val="009D2528"/>
    <w:rsid w:val="009D4D17"/>
    <w:rsid w:val="009D5441"/>
    <w:rsid w:val="009E1B29"/>
    <w:rsid w:val="009E2955"/>
    <w:rsid w:val="009E2B12"/>
    <w:rsid w:val="009E2BAE"/>
    <w:rsid w:val="009E4BB5"/>
    <w:rsid w:val="009E5555"/>
    <w:rsid w:val="009E6C14"/>
    <w:rsid w:val="009F2E42"/>
    <w:rsid w:val="009F423D"/>
    <w:rsid w:val="009F5D2B"/>
    <w:rsid w:val="00A00E31"/>
    <w:rsid w:val="00A0165D"/>
    <w:rsid w:val="00A02A47"/>
    <w:rsid w:val="00A04B59"/>
    <w:rsid w:val="00A05108"/>
    <w:rsid w:val="00A05AEE"/>
    <w:rsid w:val="00A125F7"/>
    <w:rsid w:val="00A13E07"/>
    <w:rsid w:val="00A15558"/>
    <w:rsid w:val="00A1594E"/>
    <w:rsid w:val="00A15FDB"/>
    <w:rsid w:val="00A2034D"/>
    <w:rsid w:val="00A215E4"/>
    <w:rsid w:val="00A22069"/>
    <w:rsid w:val="00A249B1"/>
    <w:rsid w:val="00A25C5A"/>
    <w:rsid w:val="00A26470"/>
    <w:rsid w:val="00A320B2"/>
    <w:rsid w:val="00A32ED0"/>
    <w:rsid w:val="00A372CF"/>
    <w:rsid w:val="00A40CA0"/>
    <w:rsid w:val="00A42E33"/>
    <w:rsid w:val="00A448AD"/>
    <w:rsid w:val="00A449E6"/>
    <w:rsid w:val="00A51E26"/>
    <w:rsid w:val="00A535C7"/>
    <w:rsid w:val="00A61EED"/>
    <w:rsid w:val="00A62E3A"/>
    <w:rsid w:val="00A63B2E"/>
    <w:rsid w:val="00A6608D"/>
    <w:rsid w:val="00A66B30"/>
    <w:rsid w:val="00A70BE8"/>
    <w:rsid w:val="00A72B56"/>
    <w:rsid w:val="00A73A4B"/>
    <w:rsid w:val="00A75A04"/>
    <w:rsid w:val="00A80C97"/>
    <w:rsid w:val="00A823E8"/>
    <w:rsid w:val="00A82ADA"/>
    <w:rsid w:val="00A82C41"/>
    <w:rsid w:val="00A83F72"/>
    <w:rsid w:val="00A8569B"/>
    <w:rsid w:val="00A858C0"/>
    <w:rsid w:val="00A86EE9"/>
    <w:rsid w:val="00A90760"/>
    <w:rsid w:val="00A90BF1"/>
    <w:rsid w:val="00A92272"/>
    <w:rsid w:val="00A92BBC"/>
    <w:rsid w:val="00A970DB"/>
    <w:rsid w:val="00AA3711"/>
    <w:rsid w:val="00AA4133"/>
    <w:rsid w:val="00AA6DDB"/>
    <w:rsid w:val="00AA6E2D"/>
    <w:rsid w:val="00AA7D39"/>
    <w:rsid w:val="00AB6323"/>
    <w:rsid w:val="00AC066E"/>
    <w:rsid w:val="00AC47BF"/>
    <w:rsid w:val="00AC6D87"/>
    <w:rsid w:val="00AC720E"/>
    <w:rsid w:val="00AC75AA"/>
    <w:rsid w:val="00AD0BB7"/>
    <w:rsid w:val="00AD28BD"/>
    <w:rsid w:val="00AD2DDD"/>
    <w:rsid w:val="00AD42B2"/>
    <w:rsid w:val="00AD700B"/>
    <w:rsid w:val="00AE0A0C"/>
    <w:rsid w:val="00AE0D36"/>
    <w:rsid w:val="00AE0E6F"/>
    <w:rsid w:val="00AE48BB"/>
    <w:rsid w:val="00AE5F07"/>
    <w:rsid w:val="00AE612F"/>
    <w:rsid w:val="00AE6900"/>
    <w:rsid w:val="00AE6CEC"/>
    <w:rsid w:val="00AF160C"/>
    <w:rsid w:val="00AF3887"/>
    <w:rsid w:val="00AF52F6"/>
    <w:rsid w:val="00AF5416"/>
    <w:rsid w:val="00AF621C"/>
    <w:rsid w:val="00AF7334"/>
    <w:rsid w:val="00B0198E"/>
    <w:rsid w:val="00B02DD2"/>
    <w:rsid w:val="00B043CC"/>
    <w:rsid w:val="00B0452B"/>
    <w:rsid w:val="00B059F8"/>
    <w:rsid w:val="00B0764A"/>
    <w:rsid w:val="00B1107D"/>
    <w:rsid w:val="00B11CCA"/>
    <w:rsid w:val="00B11FBD"/>
    <w:rsid w:val="00B13257"/>
    <w:rsid w:val="00B1548A"/>
    <w:rsid w:val="00B17EFE"/>
    <w:rsid w:val="00B20EBB"/>
    <w:rsid w:val="00B219C7"/>
    <w:rsid w:val="00B23DAE"/>
    <w:rsid w:val="00B26406"/>
    <w:rsid w:val="00B26C4D"/>
    <w:rsid w:val="00B305E2"/>
    <w:rsid w:val="00B315FA"/>
    <w:rsid w:val="00B326B1"/>
    <w:rsid w:val="00B333BA"/>
    <w:rsid w:val="00B33C11"/>
    <w:rsid w:val="00B34625"/>
    <w:rsid w:val="00B4079B"/>
    <w:rsid w:val="00B41CAD"/>
    <w:rsid w:val="00B41E0C"/>
    <w:rsid w:val="00B449B4"/>
    <w:rsid w:val="00B45FAD"/>
    <w:rsid w:val="00B47A1D"/>
    <w:rsid w:val="00B47E93"/>
    <w:rsid w:val="00B502D4"/>
    <w:rsid w:val="00B508DC"/>
    <w:rsid w:val="00B53139"/>
    <w:rsid w:val="00B53AEF"/>
    <w:rsid w:val="00B53C9E"/>
    <w:rsid w:val="00B55FD1"/>
    <w:rsid w:val="00B568D0"/>
    <w:rsid w:val="00B57C37"/>
    <w:rsid w:val="00B60484"/>
    <w:rsid w:val="00B60D6F"/>
    <w:rsid w:val="00B60DE9"/>
    <w:rsid w:val="00B6143F"/>
    <w:rsid w:val="00B62B76"/>
    <w:rsid w:val="00B6404E"/>
    <w:rsid w:val="00B67659"/>
    <w:rsid w:val="00B70B96"/>
    <w:rsid w:val="00B71C85"/>
    <w:rsid w:val="00B720C5"/>
    <w:rsid w:val="00B7502C"/>
    <w:rsid w:val="00B7574F"/>
    <w:rsid w:val="00B7691F"/>
    <w:rsid w:val="00B76DAD"/>
    <w:rsid w:val="00B775AD"/>
    <w:rsid w:val="00B81B13"/>
    <w:rsid w:val="00B81E66"/>
    <w:rsid w:val="00B8492E"/>
    <w:rsid w:val="00B84AD5"/>
    <w:rsid w:val="00B863CC"/>
    <w:rsid w:val="00B903AA"/>
    <w:rsid w:val="00B9123F"/>
    <w:rsid w:val="00B91C52"/>
    <w:rsid w:val="00B92D4D"/>
    <w:rsid w:val="00B94918"/>
    <w:rsid w:val="00B94992"/>
    <w:rsid w:val="00BA025B"/>
    <w:rsid w:val="00BA099F"/>
    <w:rsid w:val="00BA0A77"/>
    <w:rsid w:val="00BA0B06"/>
    <w:rsid w:val="00BA54EB"/>
    <w:rsid w:val="00BA73DB"/>
    <w:rsid w:val="00BA76E4"/>
    <w:rsid w:val="00BB119E"/>
    <w:rsid w:val="00BB1647"/>
    <w:rsid w:val="00BB2BEE"/>
    <w:rsid w:val="00BB2CB7"/>
    <w:rsid w:val="00BB3677"/>
    <w:rsid w:val="00BB5313"/>
    <w:rsid w:val="00BB6B8E"/>
    <w:rsid w:val="00BB7C16"/>
    <w:rsid w:val="00BC06D8"/>
    <w:rsid w:val="00BC084F"/>
    <w:rsid w:val="00BC2C45"/>
    <w:rsid w:val="00BC3271"/>
    <w:rsid w:val="00BC4579"/>
    <w:rsid w:val="00BC49C6"/>
    <w:rsid w:val="00BC4A90"/>
    <w:rsid w:val="00BC7A59"/>
    <w:rsid w:val="00BD463C"/>
    <w:rsid w:val="00BD4A21"/>
    <w:rsid w:val="00BD54EB"/>
    <w:rsid w:val="00BD766E"/>
    <w:rsid w:val="00BE155D"/>
    <w:rsid w:val="00BE2381"/>
    <w:rsid w:val="00BE2BB8"/>
    <w:rsid w:val="00BE2E43"/>
    <w:rsid w:val="00BE48A9"/>
    <w:rsid w:val="00BE5308"/>
    <w:rsid w:val="00BF329C"/>
    <w:rsid w:val="00BF33C3"/>
    <w:rsid w:val="00BF4ACB"/>
    <w:rsid w:val="00BF6611"/>
    <w:rsid w:val="00BF69FE"/>
    <w:rsid w:val="00C0008F"/>
    <w:rsid w:val="00C02FA6"/>
    <w:rsid w:val="00C045F6"/>
    <w:rsid w:val="00C04E69"/>
    <w:rsid w:val="00C10AF7"/>
    <w:rsid w:val="00C111D6"/>
    <w:rsid w:val="00C11548"/>
    <w:rsid w:val="00C1234E"/>
    <w:rsid w:val="00C14A82"/>
    <w:rsid w:val="00C15D0F"/>
    <w:rsid w:val="00C16362"/>
    <w:rsid w:val="00C20883"/>
    <w:rsid w:val="00C2293D"/>
    <w:rsid w:val="00C22AA7"/>
    <w:rsid w:val="00C23765"/>
    <w:rsid w:val="00C241FF"/>
    <w:rsid w:val="00C25903"/>
    <w:rsid w:val="00C25DB5"/>
    <w:rsid w:val="00C26DEF"/>
    <w:rsid w:val="00C274D9"/>
    <w:rsid w:val="00C30EEC"/>
    <w:rsid w:val="00C32A2A"/>
    <w:rsid w:val="00C32B47"/>
    <w:rsid w:val="00C336D3"/>
    <w:rsid w:val="00C339E2"/>
    <w:rsid w:val="00C33F47"/>
    <w:rsid w:val="00C346BA"/>
    <w:rsid w:val="00C366A8"/>
    <w:rsid w:val="00C37C62"/>
    <w:rsid w:val="00C4033A"/>
    <w:rsid w:val="00C41B12"/>
    <w:rsid w:val="00C454E1"/>
    <w:rsid w:val="00C45521"/>
    <w:rsid w:val="00C45E9E"/>
    <w:rsid w:val="00C507CF"/>
    <w:rsid w:val="00C51F96"/>
    <w:rsid w:val="00C52A69"/>
    <w:rsid w:val="00C55081"/>
    <w:rsid w:val="00C55A06"/>
    <w:rsid w:val="00C56022"/>
    <w:rsid w:val="00C567E5"/>
    <w:rsid w:val="00C600BC"/>
    <w:rsid w:val="00C60243"/>
    <w:rsid w:val="00C60F92"/>
    <w:rsid w:val="00C62C5A"/>
    <w:rsid w:val="00C63CAD"/>
    <w:rsid w:val="00C67068"/>
    <w:rsid w:val="00C7079A"/>
    <w:rsid w:val="00C709A9"/>
    <w:rsid w:val="00C72540"/>
    <w:rsid w:val="00C75A76"/>
    <w:rsid w:val="00C81D88"/>
    <w:rsid w:val="00C83B09"/>
    <w:rsid w:val="00C84048"/>
    <w:rsid w:val="00C87E17"/>
    <w:rsid w:val="00C9472A"/>
    <w:rsid w:val="00C9550C"/>
    <w:rsid w:val="00C96F51"/>
    <w:rsid w:val="00CA1831"/>
    <w:rsid w:val="00CA1AD6"/>
    <w:rsid w:val="00CA2194"/>
    <w:rsid w:val="00CA5237"/>
    <w:rsid w:val="00CA5C16"/>
    <w:rsid w:val="00CA6D37"/>
    <w:rsid w:val="00CA740E"/>
    <w:rsid w:val="00CA7691"/>
    <w:rsid w:val="00CA7816"/>
    <w:rsid w:val="00CB0575"/>
    <w:rsid w:val="00CB142C"/>
    <w:rsid w:val="00CB240B"/>
    <w:rsid w:val="00CB2458"/>
    <w:rsid w:val="00CB33A8"/>
    <w:rsid w:val="00CB6060"/>
    <w:rsid w:val="00CB6CE8"/>
    <w:rsid w:val="00CB76C5"/>
    <w:rsid w:val="00CC07A3"/>
    <w:rsid w:val="00CC07E0"/>
    <w:rsid w:val="00CC1714"/>
    <w:rsid w:val="00CC3BDF"/>
    <w:rsid w:val="00CC3EC1"/>
    <w:rsid w:val="00CC58FC"/>
    <w:rsid w:val="00CC640F"/>
    <w:rsid w:val="00CD3CD5"/>
    <w:rsid w:val="00CD4814"/>
    <w:rsid w:val="00CE2972"/>
    <w:rsid w:val="00CE42B4"/>
    <w:rsid w:val="00CE4A84"/>
    <w:rsid w:val="00CE60FD"/>
    <w:rsid w:val="00CF0C40"/>
    <w:rsid w:val="00CF2E99"/>
    <w:rsid w:val="00CF4D09"/>
    <w:rsid w:val="00CF5387"/>
    <w:rsid w:val="00CF538E"/>
    <w:rsid w:val="00CF5DA3"/>
    <w:rsid w:val="00D014E4"/>
    <w:rsid w:val="00D016C0"/>
    <w:rsid w:val="00D040F8"/>
    <w:rsid w:val="00D043C6"/>
    <w:rsid w:val="00D04DED"/>
    <w:rsid w:val="00D07742"/>
    <w:rsid w:val="00D12FBA"/>
    <w:rsid w:val="00D1356D"/>
    <w:rsid w:val="00D158C9"/>
    <w:rsid w:val="00D1601F"/>
    <w:rsid w:val="00D2095D"/>
    <w:rsid w:val="00D20ABA"/>
    <w:rsid w:val="00D220F8"/>
    <w:rsid w:val="00D23363"/>
    <w:rsid w:val="00D3125C"/>
    <w:rsid w:val="00D33ACB"/>
    <w:rsid w:val="00D3498D"/>
    <w:rsid w:val="00D3503D"/>
    <w:rsid w:val="00D35B77"/>
    <w:rsid w:val="00D3681B"/>
    <w:rsid w:val="00D373D0"/>
    <w:rsid w:val="00D37AAD"/>
    <w:rsid w:val="00D41B58"/>
    <w:rsid w:val="00D43F89"/>
    <w:rsid w:val="00D4464C"/>
    <w:rsid w:val="00D458D4"/>
    <w:rsid w:val="00D50160"/>
    <w:rsid w:val="00D521B6"/>
    <w:rsid w:val="00D52B04"/>
    <w:rsid w:val="00D54295"/>
    <w:rsid w:val="00D5493B"/>
    <w:rsid w:val="00D62F5B"/>
    <w:rsid w:val="00D637D2"/>
    <w:rsid w:val="00D63C46"/>
    <w:rsid w:val="00D63EE1"/>
    <w:rsid w:val="00D64C55"/>
    <w:rsid w:val="00D64DE6"/>
    <w:rsid w:val="00D7138C"/>
    <w:rsid w:val="00D7494D"/>
    <w:rsid w:val="00D8482C"/>
    <w:rsid w:val="00D85012"/>
    <w:rsid w:val="00D85544"/>
    <w:rsid w:val="00D85795"/>
    <w:rsid w:val="00D86017"/>
    <w:rsid w:val="00D86CAD"/>
    <w:rsid w:val="00D9060C"/>
    <w:rsid w:val="00D943FE"/>
    <w:rsid w:val="00D9484D"/>
    <w:rsid w:val="00D948B1"/>
    <w:rsid w:val="00D95583"/>
    <w:rsid w:val="00D95EC2"/>
    <w:rsid w:val="00D97FBC"/>
    <w:rsid w:val="00DA0565"/>
    <w:rsid w:val="00DA09E7"/>
    <w:rsid w:val="00DA2538"/>
    <w:rsid w:val="00DA2D1F"/>
    <w:rsid w:val="00DA3365"/>
    <w:rsid w:val="00DA38F2"/>
    <w:rsid w:val="00DA6169"/>
    <w:rsid w:val="00DA748A"/>
    <w:rsid w:val="00DB020E"/>
    <w:rsid w:val="00DB08AA"/>
    <w:rsid w:val="00DB0C87"/>
    <w:rsid w:val="00DB2588"/>
    <w:rsid w:val="00DB3F2C"/>
    <w:rsid w:val="00DB45B6"/>
    <w:rsid w:val="00DC044D"/>
    <w:rsid w:val="00DC43EE"/>
    <w:rsid w:val="00DC6733"/>
    <w:rsid w:val="00DC7E25"/>
    <w:rsid w:val="00DC7E84"/>
    <w:rsid w:val="00DD16E0"/>
    <w:rsid w:val="00DD2768"/>
    <w:rsid w:val="00DD2D19"/>
    <w:rsid w:val="00DD356F"/>
    <w:rsid w:val="00DD4BE5"/>
    <w:rsid w:val="00DD7CF9"/>
    <w:rsid w:val="00DE10A1"/>
    <w:rsid w:val="00DE310F"/>
    <w:rsid w:val="00DE446A"/>
    <w:rsid w:val="00DE48D8"/>
    <w:rsid w:val="00DE5508"/>
    <w:rsid w:val="00DE6704"/>
    <w:rsid w:val="00DE674C"/>
    <w:rsid w:val="00DF125F"/>
    <w:rsid w:val="00DF2A60"/>
    <w:rsid w:val="00DF3462"/>
    <w:rsid w:val="00DF36D6"/>
    <w:rsid w:val="00DF4318"/>
    <w:rsid w:val="00DF44C4"/>
    <w:rsid w:val="00DF7743"/>
    <w:rsid w:val="00E01BB2"/>
    <w:rsid w:val="00E0340B"/>
    <w:rsid w:val="00E04317"/>
    <w:rsid w:val="00E0542D"/>
    <w:rsid w:val="00E054FD"/>
    <w:rsid w:val="00E05A1D"/>
    <w:rsid w:val="00E068DB"/>
    <w:rsid w:val="00E074B5"/>
    <w:rsid w:val="00E10674"/>
    <w:rsid w:val="00E11794"/>
    <w:rsid w:val="00E11E5F"/>
    <w:rsid w:val="00E1390B"/>
    <w:rsid w:val="00E149C1"/>
    <w:rsid w:val="00E21BDC"/>
    <w:rsid w:val="00E21F73"/>
    <w:rsid w:val="00E23396"/>
    <w:rsid w:val="00E2488E"/>
    <w:rsid w:val="00E25C3E"/>
    <w:rsid w:val="00E27FB1"/>
    <w:rsid w:val="00E31C77"/>
    <w:rsid w:val="00E32102"/>
    <w:rsid w:val="00E32DE2"/>
    <w:rsid w:val="00E32F52"/>
    <w:rsid w:val="00E33ED5"/>
    <w:rsid w:val="00E33F05"/>
    <w:rsid w:val="00E407D6"/>
    <w:rsid w:val="00E41111"/>
    <w:rsid w:val="00E4358C"/>
    <w:rsid w:val="00E45528"/>
    <w:rsid w:val="00E456F6"/>
    <w:rsid w:val="00E46502"/>
    <w:rsid w:val="00E4678F"/>
    <w:rsid w:val="00E46FF9"/>
    <w:rsid w:val="00E50A7F"/>
    <w:rsid w:val="00E50BDB"/>
    <w:rsid w:val="00E53F6F"/>
    <w:rsid w:val="00E542B7"/>
    <w:rsid w:val="00E56C11"/>
    <w:rsid w:val="00E61406"/>
    <w:rsid w:val="00E62C98"/>
    <w:rsid w:val="00E64DF0"/>
    <w:rsid w:val="00E67E46"/>
    <w:rsid w:val="00E704E7"/>
    <w:rsid w:val="00E71624"/>
    <w:rsid w:val="00E71C29"/>
    <w:rsid w:val="00E72992"/>
    <w:rsid w:val="00E7644E"/>
    <w:rsid w:val="00E85F18"/>
    <w:rsid w:val="00E86EFC"/>
    <w:rsid w:val="00E9127E"/>
    <w:rsid w:val="00E919DA"/>
    <w:rsid w:val="00E93331"/>
    <w:rsid w:val="00E9489F"/>
    <w:rsid w:val="00E94A7C"/>
    <w:rsid w:val="00E96E83"/>
    <w:rsid w:val="00EA0299"/>
    <w:rsid w:val="00EA1121"/>
    <w:rsid w:val="00EA161E"/>
    <w:rsid w:val="00EA1EA1"/>
    <w:rsid w:val="00EA30E7"/>
    <w:rsid w:val="00EA312D"/>
    <w:rsid w:val="00EA3266"/>
    <w:rsid w:val="00EA7405"/>
    <w:rsid w:val="00EA76E6"/>
    <w:rsid w:val="00EA7996"/>
    <w:rsid w:val="00EB0D28"/>
    <w:rsid w:val="00EB2091"/>
    <w:rsid w:val="00EB2766"/>
    <w:rsid w:val="00EB59D6"/>
    <w:rsid w:val="00EC0551"/>
    <w:rsid w:val="00EC0703"/>
    <w:rsid w:val="00EC07E8"/>
    <w:rsid w:val="00EC2948"/>
    <w:rsid w:val="00EC2A56"/>
    <w:rsid w:val="00ED2093"/>
    <w:rsid w:val="00ED2957"/>
    <w:rsid w:val="00ED4A3C"/>
    <w:rsid w:val="00ED7F69"/>
    <w:rsid w:val="00EE2CEC"/>
    <w:rsid w:val="00EE4812"/>
    <w:rsid w:val="00EE556C"/>
    <w:rsid w:val="00EF098F"/>
    <w:rsid w:val="00EF2B03"/>
    <w:rsid w:val="00EF71E6"/>
    <w:rsid w:val="00EF752F"/>
    <w:rsid w:val="00EF7A9C"/>
    <w:rsid w:val="00EF7C0A"/>
    <w:rsid w:val="00F008A4"/>
    <w:rsid w:val="00F01519"/>
    <w:rsid w:val="00F03CCF"/>
    <w:rsid w:val="00F0650A"/>
    <w:rsid w:val="00F07671"/>
    <w:rsid w:val="00F07FCE"/>
    <w:rsid w:val="00F1260B"/>
    <w:rsid w:val="00F16628"/>
    <w:rsid w:val="00F166B0"/>
    <w:rsid w:val="00F166F1"/>
    <w:rsid w:val="00F16EC7"/>
    <w:rsid w:val="00F200C0"/>
    <w:rsid w:val="00F2248E"/>
    <w:rsid w:val="00F23911"/>
    <w:rsid w:val="00F23D9E"/>
    <w:rsid w:val="00F2415D"/>
    <w:rsid w:val="00F2428B"/>
    <w:rsid w:val="00F27041"/>
    <w:rsid w:val="00F30144"/>
    <w:rsid w:val="00F316FF"/>
    <w:rsid w:val="00F36728"/>
    <w:rsid w:val="00F367D9"/>
    <w:rsid w:val="00F36808"/>
    <w:rsid w:val="00F36EA6"/>
    <w:rsid w:val="00F41598"/>
    <w:rsid w:val="00F42260"/>
    <w:rsid w:val="00F44B92"/>
    <w:rsid w:val="00F4512C"/>
    <w:rsid w:val="00F47863"/>
    <w:rsid w:val="00F50B29"/>
    <w:rsid w:val="00F50C5F"/>
    <w:rsid w:val="00F510F2"/>
    <w:rsid w:val="00F51EC1"/>
    <w:rsid w:val="00F522E2"/>
    <w:rsid w:val="00F56F4A"/>
    <w:rsid w:val="00F57B49"/>
    <w:rsid w:val="00F57D36"/>
    <w:rsid w:val="00F621F8"/>
    <w:rsid w:val="00F6326D"/>
    <w:rsid w:val="00F63E7C"/>
    <w:rsid w:val="00F650C5"/>
    <w:rsid w:val="00F668EC"/>
    <w:rsid w:val="00F67165"/>
    <w:rsid w:val="00F700D7"/>
    <w:rsid w:val="00F76449"/>
    <w:rsid w:val="00F774B2"/>
    <w:rsid w:val="00F80513"/>
    <w:rsid w:val="00F83A6E"/>
    <w:rsid w:val="00F83F13"/>
    <w:rsid w:val="00F849E5"/>
    <w:rsid w:val="00F86017"/>
    <w:rsid w:val="00F877E3"/>
    <w:rsid w:val="00F9061C"/>
    <w:rsid w:val="00F92DED"/>
    <w:rsid w:val="00F9638D"/>
    <w:rsid w:val="00FA0C20"/>
    <w:rsid w:val="00FA1CC8"/>
    <w:rsid w:val="00FA1F0B"/>
    <w:rsid w:val="00FA2DB7"/>
    <w:rsid w:val="00FB18A9"/>
    <w:rsid w:val="00FB1B66"/>
    <w:rsid w:val="00FB201B"/>
    <w:rsid w:val="00FB2F02"/>
    <w:rsid w:val="00FB4A97"/>
    <w:rsid w:val="00FB55E9"/>
    <w:rsid w:val="00FB5788"/>
    <w:rsid w:val="00FB5872"/>
    <w:rsid w:val="00FB690C"/>
    <w:rsid w:val="00FB6C15"/>
    <w:rsid w:val="00FC01D6"/>
    <w:rsid w:val="00FC0FD7"/>
    <w:rsid w:val="00FC3FB5"/>
    <w:rsid w:val="00FC49B0"/>
    <w:rsid w:val="00FC6617"/>
    <w:rsid w:val="00FC6687"/>
    <w:rsid w:val="00FC7149"/>
    <w:rsid w:val="00FD1AA4"/>
    <w:rsid w:val="00FD2344"/>
    <w:rsid w:val="00FD2D1F"/>
    <w:rsid w:val="00FD3706"/>
    <w:rsid w:val="00FD71D5"/>
    <w:rsid w:val="00FE1733"/>
    <w:rsid w:val="00FE2D15"/>
    <w:rsid w:val="00FE35A7"/>
    <w:rsid w:val="00FE422F"/>
    <w:rsid w:val="00FF15A3"/>
    <w:rsid w:val="00FF5A63"/>
    <w:rsid w:val="00FF670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447E75"/>
  <w15:docId w15:val="{C3A67395-8499-4A67-9FB5-C70570BE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it-IT" w:eastAsia="it-IT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695519"/>
  </w:style>
  <w:style w:type="paragraph" w:styleId="Titolo1">
    <w:name w:val="heading 1"/>
    <w:basedOn w:val="Normale"/>
    <w:next w:val="Titolo2"/>
    <w:link w:val="Titolo1Carattere"/>
    <w:uiPriority w:val="1"/>
    <w:qFormat/>
    <w:rsid w:val="004B63DE"/>
    <w:pPr>
      <w:keepNext/>
      <w:pageBreakBefore/>
      <w:numPr>
        <w:numId w:val="19"/>
      </w:numPr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Titolo2">
    <w:name w:val="heading 2"/>
    <w:basedOn w:val="Normale"/>
    <w:next w:val="Corpotesto"/>
    <w:link w:val="Titolo2Carattere"/>
    <w:uiPriority w:val="2"/>
    <w:qFormat/>
    <w:rsid w:val="004B63DE"/>
    <w:pPr>
      <w:keepNext/>
      <w:keepLines/>
      <w:numPr>
        <w:ilvl w:val="1"/>
        <w:numId w:val="19"/>
      </w:numPr>
      <w:spacing w:line="240" w:lineRule="auto"/>
      <w:outlineLvl w:val="1"/>
    </w:pPr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Titolo3">
    <w:name w:val="heading 3"/>
    <w:basedOn w:val="Normale"/>
    <w:next w:val="Corpotesto"/>
    <w:link w:val="Titolo3Carattere"/>
    <w:uiPriority w:val="3"/>
    <w:qFormat/>
    <w:rsid w:val="004B63DE"/>
    <w:pPr>
      <w:keepNext/>
      <w:keepLines/>
      <w:numPr>
        <w:ilvl w:val="2"/>
        <w:numId w:val="19"/>
      </w:numPr>
      <w:spacing w:line="240" w:lineRule="auto"/>
      <w:outlineLvl w:val="2"/>
    </w:pPr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9"/>
    <w:qFormat/>
    <w:rsid w:val="004B63DE"/>
    <w:pPr>
      <w:keepNext/>
      <w:keepLines/>
      <w:numPr>
        <w:ilvl w:val="3"/>
        <w:numId w:val="19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5">
    <w:name w:val="heading 5"/>
    <w:basedOn w:val="Normale"/>
    <w:next w:val="Corpotesto"/>
    <w:link w:val="Titolo5Carattere"/>
    <w:uiPriority w:val="99"/>
    <w:qFormat/>
    <w:rsid w:val="004B63DE"/>
    <w:pPr>
      <w:keepNext/>
      <w:keepLines/>
      <w:numPr>
        <w:ilvl w:val="4"/>
        <w:numId w:val="19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B63DE"/>
    <w:pPr>
      <w:keepNext/>
      <w:keepLines/>
      <w:numPr>
        <w:ilvl w:val="5"/>
        <w:numId w:val="19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B63DE"/>
    <w:pPr>
      <w:keepNext/>
      <w:keepLines/>
      <w:numPr>
        <w:ilvl w:val="6"/>
        <w:numId w:val="19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B63DE"/>
    <w:pPr>
      <w:keepNext/>
      <w:keepLines/>
      <w:numPr>
        <w:ilvl w:val="7"/>
        <w:numId w:val="19"/>
      </w:numPr>
      <w:spacing w:line="240" w:lineRule="auto"/>
      <w:outlineLvl w:val="7"/>
    </w:pPr>
    <w:rPr>
      <w:rFonts w:asciiTheme="majorHAnsi" w:eastAsiaTheme="majorEastAsia" w:hAnsiTheme="majorHAnsi" w:cstheme="majorBidi"/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B63DE"/>
    <w:pPr>
      <w:keepNext/>
      <w:keepLines/>
      <w:numPr>
        <w:ilvl w:val="8"/>
        <w:numId w:val="12"/>
      </w:numPr>
      <w:tabs>
        <w:tab w:val="clear" w:pos="3240"/>
      </w:tabs>
      <w:spacing w:line="240" w:lineRule="auto"/>
      <w:ind w:left="360"/>
      <w:outlineLvl w:val="8"/>
    </w:pPr>
    <w:rPr>
      <w:rFonts w:asciiTheme="majorHAnsi" w:eastAsiaTheme="majorEastAsia" w:hAnsiTheme="majorHAnsi" w:cstheme="majorBid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Wingdings" w:hAnsi="Wingdings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b/>
      <w:color w:val="auto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11z0">
    <w:name w:val="WW8Num11z0"/>
    <w:rPr>
      <w:rFonts w:ascii="Wingdings" w:hAnsi="Wingdings" w:cs="Wingdings"/>
      <w:b/>
      <w:bCs/>
      <w:color w:val="auto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Arial" w:hAnsi="Arial" w:cs="Aria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color w:val="auto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2">
    <w:name w:val="WW8Num6z2"/>
    <w:rPr>
      <w:rFonts w:ascii="Arial" w:eastAsia="Times New Roman" w:hAnsi="Arial" w:cs="Arial"/>
    </w:rPr>
  </w:style>
  <w:style w:type="character" w:customStyle="1" w:styleId="WW8Num7z0">
    <w:name w:val="WW8Num7z0"/>
    <w:rPr>
      <w:b w:val="0"/>
      <w:i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b w:val="0"/>
      <w:i w:val="0"/>
      <w:sz w:val="20"/>
      <w:szCs w:val="20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0">
    <w:name w:val="WW8Num10z0"/>
    <w:rPr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i/>
    </w:rPr>
  </w:style>
  <w:style w:type="character" w:customStyle="1" w:styleId="WW8Num16z1">
    <w:name w:val="WW8Num16z1"/>
    <w:rPr>
      <w:rFonts w:ascii="Wingdings" w:hAnsi="Wingdings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auto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  <w:b w:val="0"/>
      <w:i w:val="0"/>
      <w:sz w:val="20"/>
      <w:szCs w:val="20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4z0">
    <w:name w:val="WW8Num34z0"/>
    <w:rPr>
      <w:i/>
    </w:rPr>
  </w:style>
  <w:style w:type="character" w:customStyle="1" w:styleId="WW8Num35z1">
    <w:name w:val="WW8Num35z1"/>
    <w:rPr>
      <w:rFonts w:ascii="Wingdings" w:hAnsi="Wingdings"/>
    </w:rPr>
  </w:style>
  <w:style w:type="character" w:customStyle="1" w:styleId="WW8Num36z0">
    <w:name w:val="WW8Num36z0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1z0">
    <w:name w:val="WW8Num41z0"/>
    <w:rPr>
      <w:i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  <w:sz w:val="22"/>
      <w:szCs w:val="22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9z0">
    <w:name w:val="WW8Num49z0"/>
    <w:rPr>
      <w:rFonts w:ascii="Wingdings" w:hAnsi="Wingdings"/>
      <w:color w:val="auto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TestonormaleCarattere">
    <w:name w:val="Testo normale Carattere"/>
    <w:link w:val="Testonormale"/>
    <w:uiPriority w:val="99"/>
    <w:rPr>
      <w:rFonts w:ascii="Courier New" w:hAnsi="Courier New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RTFNum51">
    <w:name w:val="RTF_Num 5 1"/>
    <w:rPr>
      <w:rFonts w:ascii="Wingdings" w:eastAsia="Wingdings" w:hAnsi="Wingdings" w:cs="Wingdings"/>
      <w:b/>
      <w:bCs/>
      <w:color w:val="auto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ascii="Arial" w:eastAsia="Times New Roman" w:hAnsi="Arial" w:cs="Arial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231">
    <w:name w:val="RTF_Num 23 1"/>
    <w:rPr>
      <w:rFonts w:cs="Times New Roman"/>
    </w:rPr>
  </w:style>
  <w:style w:type="character" w:customStyle="1" w:styleId="RTFNum232">
    <w:name w:val="RTF_Num 23 2"/>
    <w:rPr>
      <w:rFonts w:cs="Times New Roman"/>
    </w:rPr>
  </w:style>
  <w:style w:type="character" w:customStyle="1" w:styleId="RTFNum233">
    <w:name w:val="RTF_Num 23 3"/>
    <w:rPr>
      <w:rFonts w:cs="Times New Roman"/>
    </w:rPr>
  </w:style>
  <w:style w:type="character" w:customStyle="1" w:styleId="RTFNum234">
    <w:name w:val="RTF_Num 23 4"/>
    <w:rPr>
      <w:rFonts w:cs="Times New Roman"/>
    </w:rPr>
  </w:style>
  <w:style w:type="character" w:customStyle="1" w:styleId="RTFNum235">
    <w:name w:val="RTF_Num 23 5"/>
    <w:rPr>
      <w:rFonts w:cs="Times New Roman"/>
    </w:rPr>
  </w:style>
  <w:style w:type="character" w:customStyle="1" w:styleId="RTFNum236">
    <w:name w:val="RTF_Num 23 6"/>
    <w:rPr>
      <w:rFonts w:cs="Times New Roman"/>
    </w:rPr>
  </w:style>
  <w:style w:type="character" w:customStyle="1" w:styleId="RTFNum237">
    <w:name w:val="RTF_Num 23 7"/>
    <w:rPr>
      <w:rFonts w:cs="Times New Roman"/>
    </w:rPr>
  </w:style>
  <w:style w:type="character" w:customStyle="1" w:styleId="RTFNum238">
    <w:name w:val="RTF_Num 23 8"/>
    <w:rPr>
      <w:rFonts w:cs="Times New Roman"/>
    </w:rPr>
  </w:style>
  <w:style w:type="character" w:customStyle="1" w:styleId="RTFNum239">
    <w:name w:val="RTF_Num 23 9"/>
    <w:rPr>
      <w:rFonts w:cs="Times New Roman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62">
    <w:name w:val="RTF_Num 26 2"/>
    <w:rPr>
      <w:rFonts w:ascii="Courier New" w:eastAsia="Courier New" w:hAnsi="Courier New" w:cs="Courier New"/>
    </w:rPr>
  </w:style>
  <w:style w:type="character" w:customStyle="1" w:styleId="RTFNum263">
    <w:name w:val="RTF_Num 26 3"/>
    <w:rPr>
      <w:rFonts w:ascii="Wingdings" w:eastAsia="Wingdings" w:hAnsi="Wingdings" w:cs="Wingdings"/>
    </w:rPr>
  </w:style>
  <w:style w:type="character" w:customStyle="1" w:styleId="RTFNum264">
    <w:name w:val="RTF_Num 26 4"/>
    <w:rPr>
      <w:rFonts w:ascii="Symbol" w:eastAsia="Symbol" w:hAnsi="Symbol" w:cs="Symbol"/>
    </w:rPr>
  </w:style>
  <w:style w:type="character" w:customStyle="1" w:styleId="RTFNum265">
    <w:name w:val="RTF_Num 26 5"/>
    <w:rPr>
      <w:rFonts w:ascii="Courier New" w:eastAsia="Courier New" w:hAnsi="Courier New" w:cs="Courier New"/>
    </w:rPr>
  </w:style>
  <w:style w:type="character" w:customStyle="1" w:styleId="RTFNum266">
    <w:name w:val="RTF_Num 26 6"/>
    <w:rPr>
      <w:rFonts w:ascii="Wingdings" w:eastAsia="Wingdings" w:hAnsi="Wingdings" w:cs="Wingdings"/>
    </w:rPr>
  </w:style>
  <w:style w:type="character" w:customStyle="1" w:styleId="RTFNum267">
    <w:name w:val="RTF_Num 26 7"/>
    <w:rPr>
      <w:rFonts w:ascii="Symbol" w:eastAsia="Symbol" w:hAnsi="Symbol" w:cs="Symbol"/>
    </w:rPr>
  </w:style>
  <w:style w:type="character" w:customStyle="1" w:styleId="RTFNum268">
    <w:name w:val="RTF_Num 26 8"/>
    <w:rPr>
      <w:rFonts w:ascii="Courier New" w:eastAsia="Courier New" w:hAnsi="Courier New" w:cs="Courier New"/>
    </w:rPr>
  </w:style>
  <w:style w:type="character" w:customStyle="1" w:styleId="RTFNum269">
    <w:name w:val="RTF_Num 26 9"/>
    <w:rPr>
      <w:rFonts w:ascii="Wingdings" w:eastAsia="Wingdings" w:hAnsi="Wingdings" w:cs="Wingdings"/>
    </w:rPr>
  </w:style>
  <w:style w:type="character" w:customStyle="1" w:styleId="RTFNum411">
    <w:name w:val="RTF_Num 41 1"/>
    <w:rPr>
      <w:rFonts w:cs="Times New Roman"/>
    </w:rPr>
  </w:style>
  <w:style w:type="character" w:customStyle="1" w:styleId="RTFNum412">
    <w:name w:val="RTF_Num 41 2"/>
    <w:rPr>
      <w:rFonts w:cs="Times New Roman"/>
    </w:rPr>
  </w:style>
  <w:style w:type="character" w:customStyle="1" w:styleId="RTFNum413">
    <w:name w:val="RTF_Num 41 3"/>
    <w:rPr>
      <w:rFonts w:cs="Times New Roman"/>
    </w:rPr>
  </w:style>
  <w:style w:type="character" w:customStyle="1" w:styleId="RTFNum414">
    <w:name w:val="RTF_Num 41 4"/>
    <w:rPr>
      <w:rFonts w:cs="Times New Roman"/>
    </w:rPr>
  </w:style>
  <w:style w:type="character" w:customStyle="1" w:styleId="RTFNum415">
    <w:name w:val="RTF_Num 41 5"/>
    <w:rPr>
      <w:rFonts w:cs="Times New Roman"/>
    </w:rPr>
  </w:style>
  <w:style w:type="character" w:customStyle="1" w:styleId="RTFNum416">
    <w:name w:val="RTF_Num 41 6"/>
    <w:rPr>
      <w:rFonts w:cs="Times New Roman"/>
    </w:rPr>
  </w:style>
  <w:style w:type="character" w:customStyle="1" w:styleId="RTFNum417">
    <w:name w:val="RTF_Num 41 7"/>
    <w:rPr>
      <w:rFonts w:cs="Times New Roman"/>
    </w:rPr>
  </w:style>
  <w:style w:type="character" w:customStyle="1" w:styleId="RTFNum418">
    <w:name w:val="RTF_Num 41 8"/>
    <w:rPr>
      <w:rFonts w:cs="Times New Roman"/>
    </w:rPr>
  </w:style>
  <w:style w:type="character" w:customStyle="1" w:styleId="RTFNum419">
    <w:name w:val="RTF_Num 41 9"/>
    <w:rPr>
      <w:rFonts w:cs="Times New Roman"/>
    </w:rPr>
  </w:style>
  <w:style w:type="character" w:customStyle="1" w:styleId="RTFNum381">
    <w:name w:val="RTF_Num 38 1"/>
    <w:rPr>
      <w:rFonts w:ascii="Wingdings" w:eastAsia="Wingdings" w:hAnsi="Wingdings" w:cs="Wingdings"/>
      <w:b/>
      <w:bCs/>
      <w:color w:val="auto"/>
    </w:rPr>
  </w:style>
  <w:style w:type="character" w:customStyle="1" w:styleId="RTFNum382">
    <w:name w:val="RTF_Num 38 2"/>
    <w:rPr>
      <w:rFonts w:ascii="Courier New" w:eastAsia="Courier New" w:hAnsi="Courier New" w:cs="Courier New"/>
    </w:rPr>
  </w:style>
  <w:style w:type="character" w:customStyle="1" w:styleId="RTFNum383">
    <w:name w:val="RTF_Num 38 3"/>
    <w:rPr>
      <w:rFonts w:ascii="Wingdings" w:eastAsia="Wingdings" w:hAnsi="Wingdings" w:cs="Wingdings"/>
    </w:rPr>
  </w:style>
  <w:style w:type="character" w:customStyle="1" w:styleId="RTFNum384">
    <w:name w:val="RTF_Num 38 4"/>
    <w:rPr>
      <w:rFonts w:ascii="Symbol" w:eastAsia="Symbol" w:hAnsi="Symbol" w:cs="Symbol"/>
    </w:rPr>
  </w:style>
  <w:style w:type="character" w:customStyle="1" w:styleId="RTFNum385">
    <w:name w:val="RTF_Num 38 5"/>
    <w:rPr>
      <w:rFonts w:ascii="Courier New" w:eastAsia="Courier New" w:hAnsi="Courier New" w:cs="Courier New"/>
    </w:rPr>
  </w:style>
  <w:style w:type="character" w:customStyle="1" w:styleId="RTFNum386">
    <w:name w:val="RTF_Num 38 6"/>
    <w:rPr>
      <w:rFonts w:ascii="Wingdings" w:eastAsia="Wingdings" w:hAnsi="Wingdings" w:cs="Wingdings"/>
    </w:rPr>
  </w:style>
  <w:style w:type="character" w:customStyle="1" w:styleId="RTFNum387">
    <w:name w:val="RTF_Num 38 7"/>
    <w:rPr>
      <w:rFonts w:ascii="Symbol" w:eastAsia="Symbol" w:hAnsi="Symbol" w:cs="Symbol"/>
    </w:rPr>
  </w:style>
  <w:style w:type="character" w:customStyle="1" w:styleId="RTFNum388">
    <w:name w:val="RTF_Num 38 8"/>
    <w:rPr>
      <w:rFonts w:ascii="Courier New" w:eastAsia="Courier New" w:hAnsi="Courier New" w:cs="Courier New"/>
    </w:rPr>
  </w:style>
  <w:style w:type="character" w:customStyle="1" w:styleId="RTFNum389">
    <w:name w:val="RTF_Num 38 9"/>
    <w:rPr>
      <w:rFonts w:ascii="Wingdings" w:eastAsia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qFormat/>
    <w:rsid w:val="004B63DE"/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aliases w:val="Intestazione Nova,hd,intestazione"/>
    <w:basedOn w:val="Normale"/>
    <w:link w:val="IntestazioneCarattere"/>
    <w:uiPriority w:val="99"/>
    <w:qFormat/>
    <w:rsid w:val="004B63DE"/>
    <w:pPr>
      <w:spacing w:after="0" w:line="240" w:lineRule="auto"/>
    </w:pPr>
    <w:rPr>
      <w:rFonts w:asciiTheme="minorHAnsi" w:hAnsiTheme="minorHAnsi"/>
      <w:sz w:val="16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lang w:eastAsia="ar-SA"/>
    </w:rPr>
  </w:style>
  <w:style w:type="paragraph" w:customStyle="1" w:styleId="elencopuntato">
    <w:name w:val="elenco puntato"/>
    <w:basedOn w:val="Normale"/>
    <w:pPr>
      <w:widowControl w:val="0"/>
      <w:tabs>
        <w:tab w:val="left" w:pos="851"/>
      </w:tabs>
      <w:spacing w:before="120" w:after="120"/>
    </w:pPr>
    <w:rPr>
      <w:lang w:eastAsia="ar-SA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commento1">
    <w:name w:val="Testo commento1"/>
    <w:basedOn w:val="Normale"/>
    <w:pPr>
      <w:ind w:left="1077" w:hanging="1077"/>
    </w:pPr>
  </w:style>
  <w:style w:type="paragraph" w:customStyle="1" w:styleId="usoboll1">
    <w:name w:val="usoboll1"/>
    <w:basedOn w:val="Normale"/>
    <w:next w:val="Normale"/>
    <w:rPr>
      <w:rFonts w:ascii="CourierNewPS-BoldItalicMT" w:hAnsi="CourierNewPS-BoldItalicMT"/>
    </w:rPr>
  </w:style>
  <w:style w:type="paragraph" w:customStyle="1" w:styleId="Default">
    <w:name w:val="Default"/>
    <w:pPr>
      <w:suppressAutoHyphens/>
    </w:pPr>
    <w:rPr>
      <w:rFonts w:ascii="CourierNewPS-BoldItalicMT" w:eastAsia="Arial" w:hAnsi="CourierNewPS-BoldItalicMT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sche24">
    <w:name w:val="sche2_4"/>
    <w:pPr>
      <w:suppressAutoHyphens/>
      <w:spacing w:before="128"/>
      <w:jc w:val="right"/>
    </w:pPr>
    <w:rPr>
      <w:rFonts w:eastAsia="Arial"/>
      <w:lang w:val="en-US" w:eastAsia="ar-SA"/>
    </w:rPr>
  </w:style>
  <w:style w:type="paragraph" w:customStyle="1" w:styleId="sche3">
    <w:name w:val="sche_3"/>
    <w:pPr>
      <w:suppressAutoHyphens/>
      <w:jc w:val="both"/>
    </w:pPr>
    <w:rPr>
      <w:rFonts w:eastAsia="Arial"/>
      <w:lang w:val="en-US" w:eastAsia="ar-SA"/>
    </w:rPr>
  </w:style>
  <w:style w:type="paragraph" w:customStyle="1" w:styleId="sche4">
    <w:name w:val="sche_4"/>
    <w:pPr>
      <w:suppressAutoHyphens/>
      <w:jc w:val="both"/>
    </w:pPr>
    <w:rPr>
      <w:rFonts w:eastAsia="Arial"/>
      <w:lang w:val="en-US" w:eastAsia="ar-SA"/>
    </w:rPr>
  </w:style>
  <w:style w:type="paragraph" w:customStyle="1" w:styleId="sche2">
    <w:name w:val="sche_2"/>
    <w:pPr>
      <w:suppressAutoHyphens/>
      <w:spacing w:before="256"/>
      <w:jc w:val="both"/>
    </w:pPr>
    <w:rPr>
      <w:rFonts w:eastAsia="Arial"/>
      <w:lang w:val="en-US" w:eastAsia="ar-SA"/>
    </w:rPr>
  </w:style>
  <w:style w:type="paragraph" w:customStyle="1" w:styleId="Testonormale1">
    <w:name w:val="Testo normale1"/>
    <w:basedOn w:val="Normale"/>
    <w:rPr>
      <w:rFonts w:ascii="Courier New" w:hAnsi="Courier New"/>
      <w:lang w:eastAsia="ar-SA"/>
    </w:rPr>
  </w:style>
  <w:style w:type="paragraph" w:customStyle="1" w:styleId="Numerazioneperbuste">
    <w:name w:val="Numerazione per buste"/>
    <w:basedOn w:val="Normale"/>
    <w:pPr>
      <w:numPr>
        <w:numId w:val="2"/>
      </w:numPr>
      <w:spacing w:before="120" w:after="120" w:line="360" w:lineRule="auto"/>
    </w:pPr>
    <w:rPr>
      <w:lang w:eastAsia="ar-SA"/>
    </w:rPr>
  </w:style>
  <w:style w:type="paragraph" w:customStyle="1" w:styleId="sche21">
    <w:name w:val="sche2_1"/>
    <w:pPr>
      <w:suppressAutoHyphens/>
      <w:spacing w:before="256"/>
      <w:jc w:val="right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Heading11">
    <w:name w:val="Heading 1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tit1">
    <w:name w:val="tit 1"/>
    <w:basedOn w:val="Heading11"/>
    <w:pPr>
      <w:numPr>
        <w:numId w:val="3"/>
      </w:numPr>
      <w:tabs>
        <w:tab w:val="left" w:pos="0"/>
        <w:tab w:val="left" w:pos="20"/>
      </w:tabs>
      <w:overflowPunct w:val="0"/>
      <w:autoSpaceDE w:val="0"/>
      <w:spacing w:after="0" w:line="280" w:lineRule="exact"/>
      <w:textAlignment w:val="baseline"/>
    </w:pPr>
    <w:rPr>
      <w:sz w:val="20"/>
      <w:szCs w:val="20"/>
      <w:lang w:eastAsia="ar-SA"/>
    </w:rPr>
  </w:style>
  <w:style w:type="character" w:customStyle="1" w:styleId="IntestazioneCarattere">
    <w:name w:val="Intestazione Carattere"/>
    <w:aliases w:val="Intestazione Nova Carattere,hd Carattere,intestazione Carattere"/>
    <w:basedOn w:val="Carpredefinitoparagrafo"/>
    <w:link w:val="Intestazione"/>
    <w:uiPriority w:val="99"/>
    <w:rsid w:val="004B63DE"/>
    <w:rPr>
      <w:rFonts w:asciiTheme="minorHAnsi" w:hAnsiTheme="minorHAnsi"/>
      <w:sz w:val="16"/>
    </w:rPr>
  </w:style>
  <w:style w:type="paragraph" w:styleId="Testonormale">
    <w:name w:val="Plain Text"/>
    <w:basedOn w:val="Normale"/>
    <w:link w:val="TestonormaleCarattere"/>
    <w:uiPriority w:val="99"/>
    <w:rsid w:val="006C3EE3"/>
    <w:rPr>
      <w:rFonts w:ascii="Courier New" w:hAnsi="Courier New"/>
    </w:rPr>
  </w:style>
  <w:style w:type="character" w:customStyle="1" w:styleId="TestonormaleCarattere1">
    <w:name w:val="Testo normale Carattere1"/>
    <w:uiPriority w:val="99"/>
    <w:semiHidden/>
    <w:rsid w:val="006C3EE3"/>
    <w:rPr>
      <w:rFonts w:ascii="Courier New" w:hAnsi="Courier New" w:cs="Courier New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F1E0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F1E05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4B63DE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4B63DE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customStyle="1" w:styleId="BodyText22">
    <w:name w:val="Body Text 22"/>
    <w:basedOn w:val="Normale"/>
    <w:rsid w:val="003F1E05"/>
  </w:style>
  <w:style w:type="numbering" w:customStyle="1" w:styleId="StileNumerazioneautomatica">
    <w:name w:val="Stile Numerazione automatica"/>
    <w:basedOn w:val="Nessunelenco"/>
    <w:rsid w:val="003F1E05"/>
    <w:pPr>
      <w:numPr>
        <w:numId w:val="4"/>
      </w:numPr>
    </w:pPr>
  </w:style>
  <w:style w:type="paragraph" w:customStyle="1" w:styleId="puntato">
    <w:name w:val="puntato"/>
    <w:basedOn w:val="Normale"/>
    <w:rsid w:val="003F1E05"/>
    <w:pPr>
      <w:numPr>
        <w:numId w:val="5"/>
      </w:numPr>
      <w:spacing w:line="360" w:lineRule="auto"/>
    </w:pPr>
  </w:style>
  <w:style w:type="character" w:styleId="Rimandonotaapidipagina">
    <w:name w:val="footnote reference"/>
    <w:rsid w:val="003F1E05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3F1E0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1E05"/>
  </w:style>
  <w:style w:type="table" w:styleId="Grigliatabella">
    <w:name w:val="Table Grid"/>
    <w:basedOn w:val="Tabellanormale"/>
    <w:rsid w:val="009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3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4B63DE"/>
    <w:rPr>
      <w:rFonts w:asciiTheme="majorHAnsi" w:eastAsiaTheme="majorEastAsia" w:hAnsiTheme="majorHAnsi" w:cstheme="majorBidi"/>
      <w:i/>
    </w:rPr>
  </w:style>
  <w:style w:type="paragraph" w:customStyle="1" w:styleId="Buste">
    <w:name w:val="Buste"/>
    <w:basedOn w:val="Normale"/>
    <w:rsid w:val="007C3459"/>
    <w:pPr>
      <w:numPr>
        <w:numId w:val="6"/>
      </w:numPr>
      <w:spacing w:before="120" w:after="120" w:line="36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BodyText21">
    <w:name w:val="Body Text 21"/>
    <w:basedOn w:val="Normale"/>
    <w:rsid w:val="004265AA"/>
  </w:style>
  <w:style w:type="paragraph" w:customStyle="1" w:styleId="MediumGrid1-Accent21">
    <w:name w:val="Medium Grid 1 - Accent 21"/>
    <w:basedOn w:val="Normale"/>
    <w:uiPriority w:val="34"/>
    <w:rsid w:val="006174B2"/>
    <w:pPr>
      <w:ind w:left="708"/>
    </w:pPr>
  </w:style>
  <w:style w:type="paragraph" w:customStyle="1" w:styleId="MediumShading1-Accent11">
    <w:name w:val="Medium Shading 1 - Accent 11"/>
    <w:uiPriority w:val="1"/>
    <w:rsid w:val="00577741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semiHidden/>
    <w:unhideWhenUsed/>
    <w:rsid w:val="004D1AC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D1ACE"/>
  </w:style>
  <w:style w:type="character" w:customStyle="1" w:styleId="TestocommentoCarattere">
    <w:name w:val="Testo commento Carattere"/>
    <w:basedOn w:val="Carpredefinitoparagrafo"/>
    <w:link w:val="Testocommento"/>
    <w:rsid w:val="004D1AC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D1A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D1ACE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2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B63DE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9"/>
    <w:rsid w:val="004B63DE"/>
    <w:rPr>
      <w:rFonts w:asciiTheme="majorHAnsi" w:eastAsiaTheme="majorEastAsia" w:hAnsiTheme="majorHAnsi" w:cstheme="majorBidi"/>
      <w:i/>
      <w:iCs/>
    </w:rPr>
  </w:style>
  <w:style w:type="numbering" w:customStyle="1" w:styleId="Nessunelenco1">
    <w:name w:val="Nessun elenco1"/>
    <w:next w:val="Nessunelenco"/>
    <w:semiHidden/>
    <w:rsid w:val="00096F3B"/>
  </w:style>
  <w:style w:type="paragraph" w:styleId="Sommario1">
    <w:name w:val="toc 1"/>
    <w:basedOn w:val="Normale"/>
    <w:next w:val="Normale"/>
    <w:autoRedefine/>
    <w:semiHidden/>
    <w:rsid w:val="00096F3B"/>
    <w:pPr>
      <w:tabs>
        <w:tab w:val="left" w:pos="0"/>
        <w:tab w:val="left" w:pos="180"/>
        <w:tab w:val="left" w:pos="360"/>
        <w:tab w:val="right" w:leader="dot" w:pos="9720"/>
      </w:tabs>
      <w:ind w:right="638"/>
      <w:outlineLvl w:val="0"/>
    </w:pPr>
  </w:style>
  <w:style w:type="paragraph" w:styleId="Sommario2">
    <w:name w:val="toc 2"/>
    <w:basedOn w:val="Normale"/>
    <w:next w:val="Normale"/>
    <w:autoRedefine/>
    <w:semiHidden/>
    <w:rsid w:val="00096F3B"/>
    <w:pPr>
      <w:tabs>
        <w:tab w:val="left" w:pos="720"/>
        <w:tab w:val="right" w:leader="dot" w:pos="9540"/>
        <w:tab w:val="right" w:leader="dot" w:pos="9720"/>
      </w:tabs>
      <w:ind w:left="240"/>
    </w:pPr>
  </w:style>
  <w:style w:type="paragraph" w:styleId="Sommario3">
    <w:name w:val="toc 3"/>
    <w:basedOn w:val="Normale"/>
    <w:next w:val="Normale"/>
    <w:autoRedefine/>
    <w:uiPriority w:val="39"/>
    <w:rsid w:val="00096F3B"/>
    <w:pPr>
      <w:keepNext/>
      <w:tabs>
        <w:tab w:val="left" w:pos="360"/>
        <w:tab w:val="right" w:leader="dot" w:pos="9720"/>
      </w:tabs>
      <w:ind w:left="360" w:right="641" w:hanging="360"/>
    </w:pPr>
  </w:style>
  <w:style w:type="character" w:customStyle="1" w:styleId="PidipaginaCarattere1">
    <w:name w:val="Piè di pagina Carattere1"/>
    <w:link w:val="Pidipagina"/>
    <w:uiPriority w:val="99"/>
    <w:rsid w:val="00096F3B"/>
    <w:rPr>
      <w:sz w:val="24"/>
      <w:szCs w:val="24"/>
    </w:rPr>
  </w:style>
  <w:style w:type="paragraph" w:customStyle="1" w:styleId="Corpodeltesto1">
    <w:name w:val="Corpo del testo 1"/>
    <w:basedOn w:val="Normale"/>
    <w:link w:val="Corpodeltesto1Carattere"/>
    <w:rsid w:val="00096F3B"/>
    <w:pPr>
      <w:spacing w:line="360" w:lineRule="auto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096F3B"/>
    <w:rPr>
      <w:rFonts w:ascii="Arial" w:eastAsiaTheme="majorEastAsia" w:hAnsi="Arial" w:cs="Arial"/>
      <w:b/>
      <w:bCs/>
      <w:i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096F3B"/>
    <w:pPr>
      <w:tabs>
        <w:tab w:val="num" w:pos="454"/>
      </w:tabs>
      <w:spacing w:line="360" w:lineRule="auto"/>
      <w:ind w:left="431" w:right="1179" w:hanging="431"/>
    </w:pPr>
    <w:rPr>
      <w:rFonts w:ascii="Arial" w:hAnsi="Arial" w:cs="Arial"/>
      <w:color w:val="FF6600"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rsid w:val="004B63DE"/>
  </w:style>
  <w:style w:type="paragraph" w:styleId="Sommario4">
    <w:name w:val="toc 4"/>
    <w:basedOn w:val="Normale"/>
    <w:next w:val="Normale"/>
    <w:autoRedefine/>
    <w:semiHidden/>
    <w:rsid w:val="00096F3B"/>
    <w:pPr>
      <w:tabs>
        <w:tab w:val="left" w:pos="1440"/>
        <w:tab w:val="right" w:leader="dot" w:pos="9720"/>
      </w:tabs>
      <w:ind w:left="900" w:right="638"/>
    </w:pPr>
  </w:style>
  <w:style w:type="paragraph" w:customStyle="1" w:styleId="StileTitolo1CenturyGothic">
    <w:name w:val="Stile Titolo 1 + Century Gothic"/>
    <w:basedOn w:val="Titolo1"/>
    <w:rsid w:val="00096F3B"/>
    <w:pPr>
      <w:numPr>
        <w:numId w:val="11"/>
      </w:numPr>
    </w:pPr>
    <w:rPr>
      <w:rFonts w:ascii="Century Gothic" w:hAnsi="Century Gothic" w:cs="Century Gothic"/>
      <w:color w:val="0000FF"/>
    </w:rPr>
  </w:style>
  <w:style w:type="character" w:customStyle="1" w:styleId="StileCenturyGothicCorsivoBlu">
    <w:name w:val="Stile Century Gothic Corsivo Blu"/>
    <w:rsid w:val="00096F3B"/>
    <w:rPr>
      <w:rFonts w:ascii="Century Gothic" w:hAnsi="Century Gothic" w:cs="Century Gothic"/>
      <w:i/>
      <w:iCs/>
    </w:rPr>
  </w:style>
  <w:style w:type="character" w:customStyle="1" w:styleId="Corpodeltesto1Carattere">
    <w:name w:val="Corpo del testo 1 Carattere"/>
    <w:link w:val="Corpodeltesto1"/>
    <w:locked/>
    <w:rsid w:val="00096F3B"/>
    <w:rPr>
      <w:rFonts w:ascii="Helvetica" w:hAnsi="Helvetica" w:cs="Helvetica"/>
    </w:rPr>
  </w:style>
  <w:style w:type="character" w:customStyle="1" w:styleId="CarattereCarattere6">
    <w:name w:val="Carattere Carattere6"/>
    <w:rsid w:val="00096F3B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e"/>
    <w:rsid w:val="00096F3B"/>
    <w:pPr>
      <w:overflowPunct w:val="0"/>
      <w:autoSpaceDE w:val="0"/>
      <w:autoSpaceDN w:val="0"/>
      <w:adjustRightInd w:val="0"/>
      <w:ind w:left="709" w:hanging="709"/>
      <w:textAlignment w:val="baseline"/>
    </w:pPr>
  </w:style>
  <w:style w:type="paragraph" w:customStyle="1" w:styleId="Stile">
    <w:name w:val="Stile"/>
    <w:basedOn w:val="Normale"/>
    <w:rsid w:val="00096F3B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ellaacolori1">
    <w:name w:val="Table Colorful 1"/>
    <w:basedOn w:val="Tabellanormale"/>
    <w:rsid w:val="00096F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096F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096F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link w:val="ListParagraphChar"/>
    <w:rsid w:val="00096F3B"/>
    <w:pPr>
      <w:ind w:left="708"/>
    </w:pPr>
  </w:style>
  <w:style w:type="paragraph" w:styleId="Testonotadichiusura">
    <w:name w:val="endnote text"/>
    <w:basedOn w:val="Normale"/>
    <w:link w:val="TestonotadichiusuraCarattere"/>
    <w:semiHidden/>
    <w:rsid w:val="00096F3B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96F3B"/>
    <w:rPr>
      <w:rFonts w:ascii="Calibri" w:hAnsi="Calibri" w:cs="Calibri"/>
      <w:lang w:eastAsia="en-US"/>
    </w:rPr>
  </w:style>
  <w:style w:type="character" w:customStyle="1" w:styleId="TestofumettoCarattere">
    <w:name w:val="Testo fumetto Carattere"/>
    <w:link w:val="Testofumetto"/>
    <w:rsid w:val="00096F3B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096F3B"/>
    <w:rPr>
      <w:sz w:val="24"/>
      <w:szCs w:val="24"/>
    </w:rPr>
  </w:style>
  <w:style w:type="paragraph" w:styleId="Mappadocumento">
    <w:name w:val="Document Map"/>
    <w:basedOn w:val="Normale"/>
    <w:link w:val="MappadocumentoCarattere"/>
    <w:semiHidden/>
    <w:rsid w:val="00096F3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096F3B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Titolo1"/>
    <w:next w:val="Normale"/>
    <w:rsid w:val="00096F3B"/>
    <w:pPr>
      <w:keepLines/>
      <w:spacing w:before="480" w:after="0" w:line="276" w:lineRule="auto"/>
      <w:outlineLvl w:val="9"/>
    </w:pPr>
    <w:rPr>
      <w:rFonts w:cs="Cambria"/>
      <w:color w:val="365F91"/>
      <w:sz w:val="28"/>
      <w:lang w:eastAsia="en-US"/>
    </w:rPr>
  </w:style>
  <w:style w:type="paragraph" w:customStyle="1" w:styleId="CM53">
    <w:name w:val="CM53"/>
    <w:basedOn w:val="Normale"/>
    <w:next w:val="Normale"/>
    <w:rsid w:val="00096F3B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</w:rPr>
  </w:style>
  <w:style w:type="paragraph" w:styleId="Corpodeltesto2">
    <w:name w:val="Body Text 2"/>
    <w:basedOn w:val="Normale"/>
    <w:link w:val="Corpodeltesto2Carattere"/>
    <w:rsid w:val="00096F3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096F3B"/>
    <w:rPr>
      <w:sz w:val="24"/>
      <w:szCs w:val="24"/>
    </w:rPr>
  </w:style>
  <w:style w:type="paragraph" w:customStyle="1" w:styleId="StyleLeft282cmFirstline035cm">
    <w:name w:val="Style Left:  282 cm First line:  035 cm"/>
    <w:basedOn w:val="Normale"/>
    <w:rsid w:val="00096F3B"/>
    <w:pPr>
      <w:spacing w:line="312" w:lineRule="auto"/>
      <w:ind w:left="1599" w:firstLine="198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e"/>
    <w:rsid w:val="00096F3B"/>
    <w:pPr>
      <w:spacing w:after="160"/>
    </w:pPr>
    <w:rPr>
      <w:rFonts w:ascii="Verdana" w:hAnsi="Verdana" w:cs="Verdana"/>
      <w:lang w:val="en-US" w:eastAsia="en-US"/>
    </w:rPr>
  </w:style>
  <w:style w:type="character" w:styleId="Collegamentovisitato">
    <w:name w:val="FollowedHyperlink"/>
    <w:rsid w:val="00096F3B"/>
    <w:rPr>
      <w:rFonts w:cs="Times New Roman"/>
      <w:color w:val="800080"/>
      <w:u w:val="single"/>
    </w:rPr>
  </w:style>
  <w:style w:type="paragraph" w:styleId="Sommario5">
    <w:name w:val="toc 5"/>
    <w:basedOn w:val="Normale"/>
    <w:next w:val="Normale"/>
    <w:autoRedefine/>
    <w:semiHidden/>
    <w:rsid w:val="00096F3B"/>
    <w:pPr>
      <w:tabs>
        <w:tab w:val="right" w:leader="dot" w:pos="9720"/>
      </w:tabs>
      <w:ind w:left="960"/>
    </w:pPr>
  </w:style>
  <w:style w:type="paragraph" w:styleId="Sommario6">
    <w:name w:val="toc 6"/>
    <w:basedOn w:val="Normale"/>
    <w:next w:val="Normale"/>
    <w:autoRedefine/>
    <w:semiHidden/>
    <w:rsid w:val="00096F3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96F3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96F3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96F3B"/>
    <w:pPr>
      <w:ind w:left="1920"/>
    </w:pPr>
  </w:style>
  <w:style w:type="character" w:styleId="MacchinadascrivereHTML">
    <w:name w:val="HTML Typewriter"/>
    <w:rsid w:val="00096F3B"/>
    <w:rPr>
      <w:rFonts w:ascii="Courier New" w:hAnsi="Courier New" w:cs="Courier New"/>
      <w:sz w:val="20"/>
      <w:szCs w:val="20"/>
    </w:rPr>
  </w:style>
  <w:style w:type="paragraph" w:styleId="Corpodeltesto3">
    <w:name w:val="Body Text 3"/>
    <w:basedOn w:val="Normale"/>
    <w:link w:val="Corpodeltesto3Carattere"/>
    <w:rsid w:val="00096F3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96F3B"/>
    <w:rPr>
      <w:sz w:val="16"/>
      <w:szCs w:val="16"/>
    </w:rPr>
  </w:style>
  <w:style w:type="paragraph" w:styleId="Indice1">
    <w:name w:val="index 1"/>
    <w:basedOn w:val="Normale"/>
    <w:next w:val="Normale"/>
    <w:autoRedefine/>
    <w:semiHidden/>
    <w:rsid w:val="00096F3B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096F3B"/>
    <w:rPr>
      <w:sz w:val="22"/>
    </w:rPr>
  </w:style>
  <w:style w:type="paragraph" w:customStyle="1" w:styleId="Riferimento">
    <w:name w:val="Riferimento"/>
    <w:basedOn w:val="Corpotesto"/>
    <w:rsid w:val="00096F3B"/>
    <w:pPr>
      <w:jc w:val="both"/>
    </w:pPr>
    <w:rPr>
      <w:rFonts w:ascii="Arial" w:hAnsi="Arial"/>
    </w:rPr>
  </w:style>
  <w:style w:type="numbering" w:customStyle="1" w:styleId="Stile11">
    <w:name w:val="Stile11"/>
    <w:rsid w:val="00096F3B"/>
    <w:pPr>
      <w:numPr>
        <w:numId w:val="13"/>
      </w:numPr>
    </w:pPr>
  </w:style>
  <w:style w:type="numbering" w:customStyle="1" w:styleId="Puntoelenco1">
    <w:name w:val="Punto elenco 1"/>
    <w:rsid w:val="00096F3B"/>
    <w:pPr>
      <w:numPr>
        <w:numId w:val="12"/>
      </w:numPr>
    </w:pPr>
  </w:style>
  <w:style w:type="character" w:styleId="Enfasigrassetto">
    <w:name w:val="Strong"/>
    <w:uiPriority w:val="99"/>
    <w:qFormat/>
    <w:rsid w:val="00096F3B"/>
    <w:rPr>
      <w:b/>
      <w:bCs/>
    </w:rPr>
  </w:style>
  <w:style w:type="paragraph" w:styleId="Revisione">
    <w:name w:val="Revision"/>
    <w:hidden/>
    <w:uiPriority w:val="99"/>
    <w:semiHidden/>
    <w:rsid w:val="00096F3B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096F3B"/>
    <w:pPr>
      <w:spacing w:before="100" w:beforeAutospacing="1" w:after="100" w:afterAutospacing="1"/>
    </w:pPr>
  </w:style>
  <w:style w:type="paragraph" w:styleId="Paragrafoelenco">
    <w:name w:val="List Paragraph"/>
    <w:aliases w:val="03_ELENCO PUNTATO,Paragrafo elenco 2,capitolo 1,lp1,Emaze punto elenco bianco,Bullet List,Bullet edison,FooterText,numbered,Paragraphe de liste1,Bulletr List Paragraph,列出段落,列出段落1,List Paragraph21,Listeafsnit1,Parágrafo da Lista1"/>
    <w:basedOn w:val="Normale"/>
    <w:link w:val="ParagrafoelencoCarattere"/>
    <w:uiPriority w:val="34"/>
    <w:qFormat/>
    <w:rsid w:val="00871EF0"/>
    <w:pPr>
      <w:ind w:left="720"/>
      <w:contextualSpacing/>
    </w:pPr>
  </w:style>
  <w:style w:type="character" w:customStyle="1" w:styleId="ParagrafoelencoCarattere">
    <w:name w:val="Paragrafo elenco Carattere"/>
    <w:aliases w:val="03_ELENCO PUNTATO Carattere,Paragrafo elenco 2 Carattere,capitolo 1 Carattere,lp1 Carattere,Emaze punto elenco bianco Carattere,Bullet List Carattere,Bullet edison Carattere,FooterText Carattere,numbered Carattere"/>
    <w:basedOn w:val="Carpredefinitoparagrafo"/>
    <w:link w:val="Paragrafoelenco"/>
    <w:uiPriority w:val="34"/>
    <w:locked/>
    <w:rsid w:val="00871EF0"/>
    <w:rPr>
      <w:sz w:val="24"/>
      <w:szCs w:val="24"/>
    </w:rPr>
  </w:style>
  <w:style w:type="paragraph" w:customStyle="1" w:styleId="SubHeading">
    <w:name w:val="Sub Heading"/>
    <w:basedOn w:val="Titolo1"/>
    <w:uiPriority w:val="99"/>
    <w:semiHidden/>
    <w:qFormat/>
    <w:rsid w:val="004B63DE"/>
    <w:pPr>
      <w:keepLines/>
      <w:pageBreakBefore w:val="0"/>
      <w:numPr>
        <w:numId w:val="0"/>
      </w:numPr>
    </w:pPr>
    <w:rPr>
      <w:b w:val="0"/>
      <w:i w:val="0"/>
    </w:rPr>
  </w:style>
  <w:style w:type="paragraph" w:customStyle="1" w:styleId="Guidance">
    <w:name w:val="Guidance"/>
    <w:basedOn w:val="Corpotesto"/>
    <w:link w:val="GuidanceChar"/>
    <w:uiPriority w:val="99"/>
    <w:semiHidden/>
    <w:qFormat/>
    <w:rsid w:val="004B63DE"/>
    <w:pPr>
      <w:spacing w:after="0"/>
    </w:pPr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character" w:customStyle="1" w:styleId="GuidanceChar">
    <w:name w:val="Guidance Char"/>
    <w:basedOn w:val="CorpotestoCarattere"/>
    <w:link w:val="Guidance"/>
    <w:uiPriority w:val="99"/>
    <w:semiHidden/>
    <w:rsid w:val="004B63DE"/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paragraph" w:customStyle="1" w:styleId="Source">
    <w:name w:val="Source"/>
    <w:basedOn w:val="Corpotesto"/>
    <w:link w:val="SourceChar"/>
    <w:uiPriority w:val="99"/>
    <w:qFormat/>
    <w:rsid w:val="004B63DE"/>
    <w:rPr>
      <w:i/>
      <w:sz w:val="16"/>
    </w:rPr>
  </w:style>
  <w:style w:type="character" w:customStyle="1" w:styleId="SourceChar">
    <w:name w:val="Source Char"/>
    <w:basedOn w:val="CorpotestoCarattere"/>
    <w:link w:val="Source"/>
    <w:uiPriority w:val="99"/>
    <w:rsid w:val="004B63DE"/>
    <w:rPr>
      <w:i/>
      <w:sz w:val="16"/>
    </w:rPr>
  </w:style>
  <w:style w:type="paragraph" w:customStyle="1" w:styleId="PreSection1Heading1">
    <w:name w:val="Pre Section 1 Heading 1"/>
    <w:basedOn w:val="Titolo1"/>
    <w:link w:val="PreSection1Heading1Char"/>
    <w:uiPriority w:val="99"/>
    <w:qFormat/>
    <w:rsid w:val="004B63DE"/>
    <w:pPr>
      <w:numPr>
        <w:numId w:val="0"/>
      </w:numPr>
    </w:pPr>
  </w:style>
  <w:style w:type="character" w:customStyle="1" w:styleId="PreSection1Heading1Char">
    <w:name w:val="Pre Section 1 Heading 1 Char"/>
    <w:basedOn w:val="Titolo1Carattere"/>
    <w:link w:val="PreSection1Heading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1">
    <w:name w:val="Appendix 1"/>
    <w:basedOn w:val="Titolo1"/>
    <w:link w:val="Appendix1Char"/>
    <w:uiPriority w:val="99"/>
    <w:qFormat/>
    <w:rsid w:val="004B63DE"/>
    <w:pPr>
      <w:numPr>
        <w:numId w:val="22"/>
      </w:numPr>
    </w:pPr>
  </w:style>
  <w:style w:type="character" w:customStyle="1" w:styleId="Appendix1Char">
    <w:name w:val="Appendix 1 Char"/>
    <w:basedOn w:val="Titolo1Carattere"/>
    <w:link w:val="Appendix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Exhibit1">
    <w:name w:val="Exhibit 1"/>
    <w:basedOn w:val="Titolo1"/>
    <w:link w:val="Exhibit1Char"/>
    <w:uiPriority w:val="5"/>
    <w:qFormat/>
    <w:rsid w:val="004B63DE"/>
    <w:pPr>
      <w:numPr>
        <w:numId w:val="23"/>
      </w:numPr>
    </w:pPr>
  </w:style>
  <w:style w:type="character" w:customStyle="1" w:styleId="Exhibit1Char">
    <w:name w:val="Exhibit 1 Char"/>
    <w:basedOn w:val="Titolo1Carattere"/>
    <w:link w:val="Exhibit1"/>
    <w:uiPriority w:val="5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2">
    <w:name w:val="Appendix 2"/>
    <w:basedOn w:val="Titolo2"/>
    <w:link w:val="Appendix2Char"/>
    <w:uiPriority w:val="99"/>
    <w:qFormat/>
    <w:rsid w:val="004B63DE"/>
    <w:pPr>
      <w:numPr>
        <w:numId w:val="22"/>
      </w:numPr>
    </w:pPr>
  </w:style>
  <w:style w:type="character" w:customStyle="1" w:styleId="Appendix2Char">
    <w:name w:val="Appendix 2 Char"/>
    <w:basedOn w:val="Titolo2Carattere"/>
    <w:link w:val="Appendix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Appendix3">
    <w:name w:val="Appendix 3"/>
    <w:basedOn w:val="Titolo3"/>
    <w:link w:val="Appendix3Char"/>
    <w:uiPriority w:val="99"/>
    <w:qFormat/>
    <w:rsid w:val="004B63DE"/>
    <w:pPr>
      <w:numPr>
        <w:numId w:val="16"/>
      </w:numPr>
      <w:ind w:left="0" w:firstLine="0"/>
    </w:pPr>
  </w:style>
  <w:style w:type="character" w:customStyle="1" w:styleId="Appendix3Char">
    <w:name w:val="Appendix 3 Char"/>
    <w:basedOn w:val="Titolo3Carattere"/>
    <w:link w:val="Appendix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2">
    <w:name w:val="Exhibit 2"/>
    <w:basedOn w:val="Appendix2"/>
    <w:link w:val="Exhibit2Char"/>
    <w:uiPriority w:val="99"/>
    <w:qFormat/>
    <w:rsid w:val="004B63DE"/>
    <w:pPr>
      <w:numPr>
        <w:numId w:val="23"/>
      </w:numPr>
    </w:pPr>
  </w:style>
  <w:style w:type="character" w:customStyle="1" w:styleId="Exhibit2Char">
    <w:name w:val="Exhibit 2 Char"/>
    <w:basedOn w:val="Appendix2Char"/>
    <w:link w:val="Exhibit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Exhibit3">
    <w:name w:val="Exhibit 3"/>
    <w:basedOn w:val="Appendix3"/>
    <w:link w:val="Exhibit3Char"/>
    <w:uiPriority w:val="99"/>
    <w:qFormat/>
    <w:rsid w:val="004B63DE"/>
    <w:pPr>
      <w:numPr>
        <w:numId w:val="23"/>
      </w:numPr>
    </w:pPr>
  </w:style>
  <w:style w:type="character" w:customStyle="1" w:styleId="Exhibit3Char">
    <w:name w:val="Exhibit 3 Char"/>
    <w:basedOn w:val="Appendix3Char"/>
    <w:link w:val="Exhibit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4">
    <w:name w:val="Exhibit 4"/>
    <w:basedOn w:val="Normale"/>
    <w:link w:val="Exhibit4Char"/>
    <w:uiPriority w:val="99"/>
    <w:qFormat/>
    <w:rsid w:val="004B63DE"/>
    <w:pPr>
      <w:keepNext/>
      <w:keepLines/>
      <w:numPr>
        <w:ilvl w:val="3"/>
        <w:numId w:val="23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character" w:customStyle="1" w:styleId="Exhibit4Char">
    <w:name w:val="Exhibit 4 Char"/>
    <w:basedOn w:val="Carpredefinitoparagrafo"/>
    <w:link w:val="Exhibit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customStyle="1" w:styleId="Exhibit5">
    <w:name w:val="Exhibit 5"/>
    <w:basedOn w:val="Normale"/>
    <w:link w:val="Exhibit5Char"/>
    <w:uiPriority w:val="99"/>
    <w:qFormat/>
    <w:rsid w:val="004B63DE"/>
    <w:pPr>
      <w:keepNext/>
      <w:keepLines/>
      <w:numPr>
        <w:ilvl w:val="4"/>
        <w:numId w:val="23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Exhibit5Char">
    <w:name w:val="Exhibit 5 Char"/>
    <w:basedOn w:val="Carpredefinitoparagrafo"/>
    <w:link w:val="Exhibit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customStyle="1" w:styleId="Exhibit6">
    <w:name w:val="Exhibit 6"/>
    <w:basedOn w:val="Normale"/>
    <w:link w:val="Exhibit6Char"/>
    <w:uiPriority w:val="99"/>
    <w:qFormat/>
    <w:rsid w:val="004B63DE"/>
    <w:pPr>
      <w:keepNext/>
      <w:keepLines/>
      <w:numPr>
        <w:ilvl w:val="5"/>
        <w:numId w:val="23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Exhibit6Char">
    <w:name w:val="Exhibit 6 Char"/>
    <w:basedOn w:val="Carpredefinitoparagrafo"/>
    <w:link w:val="Exhibit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customStyle="1" w:styleId="Exhibit7">
    <w:name w:val="Exhibit 7"/>
    <w:basedOn w:val="Normale"/>
    <w:link w:val="Exhibit7Char"/>
    <w:uiPriority w:val="99"/>
    <w:qFormat/>
    <w:rsid w:val="004B63DE"/>
    <w:pPr>
      <w:keepNext/>
      <w:keepLines/>
      <w:numPr>
        <w:ilvl w:val="6"/>
        <w:numId w:val="23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7Char">
    <w:name w:val="Exhibit 7 Char"/>
    <w:basedOn w:val="Carpredefinitoparagrafo"/>
    <w:link w:val="Exhibit7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Exhibit8">
    <w:name w:val="Exhibit 8"/>
    <w:basedOn w:val="Normale"/>
    <w:link w:val="Exhibit8Char"/>
    <w:uiPriority w:val="99"/>
    <w:qFormat/>
    <w:rsid w:val="004B63DE"/>
    <w:pPr>
      <w:keepNext/>
      <w:keepLines/>
      <w:numPr>
        <w:ilvl w:val="7"/>
        <w:numId w:val="23"/>
      </w:numPr>
      <w:spacing w:line="240" w:lineRule="auto"/>
      <w:outlineLvl w:val="7"/>
    </w:pPr>
    <w:rPr>
      <w:rFonts w:asciiTheme="majorHAnsi" w:eastAsiaTheme="majorEastAsia" w:hAnsiTheme="majorHAnsi" w:cstheme="majorBidi"/>
      <w:i/>
      <w:color w:val="5B9BD5" w:themeColor="accent1"/>
    </w:rPr>
  </w:style>
  <w:style w:type="character" w:customStyle="1" w:styleId="Exhibit8Char">
    <w:name w:val="Exhibit 8 Char"/>
    <w:basedOn w:val="Carpredefinitoparagrafo"/>
    <w:link w:val="Exhibit8"/>
    <w:uiPriority w:val="99"/>
    <w:rsid w:val="004B63DE"/>
    <w:rPr>
      <w:rFonts w:asciiTheme="majorHAnsi" w:eastAsiaTheme="majorEastAsia" w:hAnsiTheme="majorHAnsi" w:cstheme="majorBidi"/>
      <w:i/>
      <w:color w:val="5B9BD5" w:themeColor="accent1"/>
    </w:rPr>
  </w:style>
  <w:style w:type="paragraph" w:customStyle="1" w:styleId="Exhibit9">
    <w:name w:val="Exhibit 9"/>
    <w:basedOn w:val="Normale"/>
    <w:link w:val="Exhibit9Char"/>
    <w:uiPriority w:val="99"/>
    <w:qFormat/>
    <w:rsid w:val="004B63DE"/>
    <w:pPr>
      <w:keepNext/>
      <w:keepLines/>
      <w:numPr>
        <w:ilvl w:val="8"/>
        <w:numId w:val="15"/>
      </w:numPr>
      <w:tabs>
        <w:tab w:val="clear" w:pos="6546"/>
      </w:tabs>
      <w:spacing w:line="240" w:lineRule="auto"/>
      <w:ind w:left="0" w:firstLine="0"/>
      <w:outlineLvl w:val="8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9Char">
    <w:name w:val="Exhibit 9 Char"/>
    <w:basedOn w:val="Carpredefinitoparagrafo"/>
    <w:link w:val="Exhibit9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ListRoman">
    <w:name w:val="List Roman"/>
    <w:basedOn w:val="Numeroelenco"/>
    <w:link w:val="ListRomanChar1"/>
    <w:qFormat/>
    <w:rsid w:val="004B63DE"/>
    <w:pPr>
      <w:numPr>
        <w:numId w:val="17"/>
      </w:numPr>
    </w:pPr>
  </w:style>
  <w:style w:type="character" w:customStyle="1" w:styleId="ListRomanChar1">
    <w:name w:val="List Roman Char1"/>
    <w:basedOn w:val="NumeroelencoCarattere"/>
    <w:link w:val="ListRoman"/>
    <w:rsid w:val="004B63DE"/>
  </w:style>
  <w:style w:type="paragraph" w:styleId="Numeroelenco">
    <w:name w:val="List Number"/>
    <w:basedOn w:val="Normale"/>
    <w:link w:val="NumeroelencoCarattere"/>
    <w:uiPriority w:val="99"/>
    <w:qFormat/>
    <w:rsid w:val="004B63DE"/>
    <w:pPr>
      <w:numPr>
        <w:numId w:val="14"/>
      </w:numPr>
      <w:tabs>
        <w:tab w:val="clear" w:pos="360"/>
        <w:tab w:val="num" w:pos="567"/>
      </w:tabs>
      <w:spacing w:before="120"/>
      <w:ind w:left="567" w:hanging="567"/>
      <w:contextualSpacing/>
    </w:pPr>
  </w:style>
  <w:style w:type="paragraph" w:customStyle="1" w:styleId="ListAlpha">
    <w:name w:val="List Alpha"/>
    <w:basedOn w:val="ListRoman"/>
    <w:link w:val="ListAlphaChar"/>
    <w:uiPriority w:val="99"/>
    <w:qFormat/>
    <w:rsid w:val="004B63DE"/>
    <w:pPr>
      <w:numPr>
        <w:numId w:val="18"/>
      </w:numPr>
      <w:tabs>
        <w:tab w:val="num" w:pos="567"/>
      </w:tabs>
      <w:ind w:left="567" w:hanging="567"/>
    </w:pPr>
  </w:style>
  <w:style w:type="character" w:customStyle="1" w:styleId="ListAlphaChar">
    <w:name w:val="List Alpha Char"/>
    <w:basedOn w:val="ListRomanChar1"/>
    <w:link w:val="ListAlpha"/>
    <w:uiPriority w:val="99"/>
    <w:rsid w:val="004B63DE"/>
  </w:style>
  <w:style w:type="paragraph" w:customStyle="1" w:styleId="ListAlpha6">
    <w:name w:val="List Alpha 6"/>
    <w:basedOn w:val="Normale"/>
    <w:link w:val="ListAlpha6Char"/>
    <w:uiPriority w:val="99"/>
    <w:qFormat/>
    <w:rsid w:val="004B63DE"/>
    <w:pPr>
      <w:numPr>
        <w:ilvl w:val="5"/>
        <w:numId w:val="10"/>
      </w:numPr>
      <w:tabs>
        <w:tab w:val="num" w:pos="3402"/>
      </w:tabs>
      <w:spacing w:before="120"/>
      <w:ind w:left="3399" w:hanging="562"/>
      <w:contextualSpacing/>
    </w:pPr>
  </w:style>
  <w:style w:type="character" w:customStyle="1" w:styleId="ListAlpha6Char">
    <w:name w:val="List Alpha 6 Char"/>
    <w:basedOn w:val="Carpredefinitoparagrafo"/>
    <w:link w:val="ListAlpha6"/>
    <w:uiPriority w:val="99"/>
    <w:rsid w:val="004B63DE"/>
  </w:style>
  <w:style w:type="paragraph" w:customStyle="1" w:styleId="PwCAddress">
    <w:name w:val="PwC Address"/>
    <w:basedOn w:val="Normale"/>
    <w:link w:val="PwCAddressChar"/>
    <w:uiPriority w:val="99"/>
    <w:semiHidden/>
    <w:qFormat/>
    <w:rsid w:val="004B63DE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Carpredefinitoparagrafo"/>
    <w:link w:val="PwCAddress"/>
    <w:uiPriority w:val="99"/>
    <w:semiHidden/>
    <w:rsid w:val="004B63DE"/>
    <w:rPr>
      <w:i/>
      <w:noProof/>
      <w:sz w:val="18"/>
      <w:szCs w:val="22"/>
      <w:lang w:eastAsia="en-GB"/>
    </w:rPr>
  </w:style>
  <w:style w:type="paragraph" w:customStyle="1" w:styleId="Dividerpage">
    <w:name w:val="Divider page"/>
    <w:uiPriority w:val="99"/>
    <w:semiHidden/>
    <w:unhideWhenUsed/>
    <w:qFormat/>
    <w:rsid w:val="004B63DE"/>
    <w:pPr>
      <w:suppressOverlap/>
    </w:pPr>
    <w:rPr>
      <w:rFonts w:eastAsiaTheme="majorEastAsia" w:cstheme="majorBidi"/>
      <w:i/>
      <w:noProof/>
      <w:color w:val="FFFFFF" w:themeColor="background1"/>
      <w:kern w:val="28"/>
      <w:sz w:val="66"/>
      <w:szCs w:val="66"/>
      <w:lang w:val="en-US" w:eastAsia="en-GB"/>
    </w:rPr>
  </w:style>
  <w:style w:type="paragraph" w:customStyle="1" w:styleId="PreSection1Heading2">
    <w:name w:val="Pre Section 1 Heading 2"/>
    <w:basedOn w:val="Titolo2"/>
    <w:link w:val="PreSection1Heading2Char"/>
    <w:uiPriority w:val="99"/>
    <w:qFormat/>
    <w:rsid w:val="004B63DE"/>
    <w:pPr>
      <w:numPr>
        <w:ilvl w:val="0"/>
        <w:numId w:val="0"/>
      </w:numPr>
      <w:ind w:left="360" w:hanging="360"/>
    </w:pPr>
  </w:style>
  <w:style w:type="character" w:customStyle="1" w:styleId="PreSection1Heading2Char">
    <w:name w:val="Pre Section 1 Heading 2 Char"/>
    <w:basedOn w:val="Titolo2Carattere"/>
    <w:link w:val="PreSection1Heading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Didascalia">
    <w:name w:val="caption"/>
    <w:basedOn w:val="Normale"/>
    <w:next w:val="Normale"/>
    <w:uiPriority w:val="99"/>
    <w:unhideWhenUsed/>
    <w:qFormat/>
    <w:rsid w:val="004B63DE"/>
    <w:pPr>
      <w:keepNext/>
      <w:spacing w:after="200" w:line="240" w:lineRule="auto"/>
    </w:pPr>
    <w:rPr>
      <w:b/>
      <w:bCs/>
      <w:color w:val="5B9BD5" w:themeColor="accent1"/>
      <w:szCs w:val="18"/>
    </w:rPr>
  </w:style>
  <w:style w:type="paragraph" w:styleId="Puntoelenco">
    <w:name w:val="List Bullet"/>
    <w:basedOn w:val="Normale"/>
    <w:uiPriority w:val="99"/>
    <w:qFormat/>
    <w:rsid w:val="004B63DE"/>
    <w:pPr>
      <w:numPr>
        <w:numId w:val="20"/>
      </w:numPr>
      <w:spacing w:before="120"/>
      <w:contextualSpacing/>
    </w:pPr>
  </w:style>
  <w:style w:type="character" w:customStyle="1" w:styleId="NumeroelencoCarattere">
    <w:name w:val="Numero elenco Carattere"/>
    <w:basedOn w:val="Carpredefinitoparagrafo"/>
    <w:link w:val="Numeroelenco"/>
    <w:uiPriority w:val="99"/>
    <w:rsid w:val="004B63DE"/>
  </w:style>
  <w:style w:type="paragraph" w:styleId="Numeroelenco3">
    <w:name w:val="List Number 3"/>
    <w:basedOn w:val="Puntoelenco3"/>
    <w:link w:val="Numeroelenco3Carattere"/>
    <w:uiPriority w:val="99"/>
    <w:qFormat/>
    <w:rsid w:val="004B63DE"/>
    <w:pPr>
      <w:numPr>
        <w:ilvl w:val="2"/>
        <w:numId w:val="6"/>
      </w:numPr>
      <w:tabs>
        <w:tab w:val="clear" w:pos="2160"/>
        <w:tab w:val="num" w:pos="1701"/>
      </w:tabs>
      <w:spacing w:before="120"/>
      <w:ind w:left="1700" w:hanging="562"/>
    </w:pPr>
  </w:style>
  <w:style w:type="character" w:customStyle="1" w:styleId="Numeroelenco3Carattere">
    <w:name w:val="Numero elenco 3 Carattere"/>
    <w:basedOn w:val="Carpredefinitoparagrafo"/>
    <w:link w:val="Numeroelenco3"/>
    <w:uiPriority w:val="99"/>
    <w:rsid w:val="004B63DE"/>
  </w:style>
  <w:style w:type="paragraph" w:styleId="Puntoelenco3">
    <w:name w:val="List Bullet 3"/>
    <w:basedOn w:val="Normale"/>
    <w:uiPriority w:val="99"/>
    <w:semiHidden/>
    <w:unhideWhenUsed/>
    <w:rsid w:val="004B63DE"/>
    <w:pPr>
      <w:numPr>
        <w:numId w:val="21"/>
      </w:numPr>
      <w:contextualSpacing/>
    </w:pPr>
  </w:style>
  <w:style w:type="paragraph" w:styleId="Sottotitolo">
    <w:name w:val="Subtitle"/>
    <w:basedOn w:val="Normale"/>
    <w:next w:val="Normale"/>
    <w:link w:val="SottotitoloCarattere"/>
    <w:uiPriority w:val="99"/>
    <w:qFormat/>
    <w:rsid w:val="004B63DE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B63DE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Citazione">
    <w:name w:val="Quote"/>
    <w:basedOn w:val="Normale"/>
    <w:next w:val="Normale"/>
    <w:link w:val="CitazioneCarattere"/>
    <w:uiPriority w:val="99"/>
    <w:qFormat/>
    <w:rsid w:val="004B63DE"/>
    <w:pPr>
      <w:ind w:left="720"/>
    </w:pPr>
    <w:rPr>
      <w:i/>
      <w:iCs/>
      <w:noProof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4B63DE"/>
    <w:rPr>
      <w:i/>
      <w:iCs/>
      <w:noProof/>
      <w:color w:val="000000" w:themeColor="text1"/>
    </w:rPr>
  </w:style>
  <w:style w:type="paragraph" w:styleId="Titolosommario">
    <w:name w:val="TOC Heading"/>
    <w:basedOn w:val="Titolo1"/>
    <w:next w:val="Normale"/>
    <w:uiPriority w:val="99"/>
    <w:semiHidden/>
    <w:qFormat/>
    <w:rsid w:val="004B63DE"/>
    <w:pPr>
      <w:keepLines/>
      <w:pageBreakBefore w:val="0"/>
      <w:numPr>
        <w:numId w:val="0"/>
      </w:numPr>
      <w:ind w:left="360" w:hanging="360"/>
      <w:outlineLvl w:val="9"/>
    </w:pPr>
    <w:rPr>
      <w:lang w:val="en-US"/>
    </w:rPr>
  </w:style>
  <w:style w:type="character" w:customStyle="1" w:styleId="ListParagraphChar">
    <w:name w:val="List Paragraph Char"/>
    <w:aliases w:val="03_ELENCO PUNTATO Char,Paragrafo elenco 2 Char,capitolo 1 Char,lp1 Char,Emaze punto elenco bianco Char,Bullet List Char,Bullet edison Char,FooterText Char,numbered Char,Paragraphe de liste1 Char,Bulletr List Paragraph Char,列出段落 Char"/>
    <w:link w:val="ListParagraph1"/>
    <w:uiPriority w:val="34"/>
    <w:qFormat/>
    <w:locked/>
    <w:rsid w:val="0013797D"/>
  </w:style>
  <w:style w:type="character" w:customStyle="1" w:styleId="NormalBoldChar">
    <w:name w:val="NormalBold Char"/>
    <w:rsid w:val="0013797D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13797D"/>
    <w:rPr>
      <w:b/>
      <w:i/>
      <w:spacing w:val="0"/>
    </w:rPr>
  </w:style>
  <w:style w:type="character" w:customStyle="1" w:styleId="Caratterenotaapidipagina">
    <w:name w:val="Carattere nota a piè di pagina"/>
    <w:rsid w:val="0013797D"/>
  </w:style>
  <w:style w:type="paragraph" w:customStyle="1" w:styleId="NormalLeft">
    <w:name w:val="Normal Left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0">
    <w:name w:val="Tiret 0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1">
    <w:name w:val="Tiret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NumPar1">
    <w:name w:val="NumPar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SectionTitle">
    <w:name w:val="SectionTitle"/>
    <w:basedOn w:val="Normale"/>
    <w:rsid w:val="0013797D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szCs w:val="22"/>
      <w:lang w:bidi="it-IT"/>
    </w:rPr>
  </w:style>
  <w:style w:type="paragraph" w:customStyle="1" w:styleId="NormalWeb1">
    <w:name w:val="Normal (Web)1"/>
    <w:basedOn w:val="Normale"/>
    <w:rsid w:val="0013797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13797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7AAD"/>
    <w:rPr>
      <w:color w:val="605E5C"/>
      <w:shd w:val="clear" w:color="auto" w:fill="E1DFDD"/>
    </w:rPr>
  </w:style>
  <w:style w:type="character" w:styleId="Menzione">
    <w:name w:val="Mention"/>
    <w:basedOn w:val="Carpredefinitoparagrafo"/>
    <w:uiPriority w:val="99"/>
    <w:unhideWhenUsed/>
    <w:rsid w:val="00846A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550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55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15" ma:contentTypeDescription="Creare un nuovo documento." ma:contentTypeScope="" ma:versionID="e8a69bc7a5c583ab3554e6339b98d361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68db2573bf2d0b94396399d51dc38fb8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EF909-2ABA-4C01-829C-755617B366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E82B8B-5107-4356-9168-6E2F4768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93941-105F-43E5-843A-B9F11F431D37}">
  <ds:schemaRefs>
    <ds:schemaRef ds:uri="http://schemas.microsoft.com/office/2006/metadata/properties"/>
    <ds:schemaRef ds:uri="http://schemas.microsoft.com/office/infopath/2007/PartnerControls"/>
    <ds:schemaRef ds:uri="146c82c3-f4d2-4e29-8f40-63616615495a"/>
    <ds:schemaRef ds:uri="52ff3a5c-6bc1-491e-aa0c-8707668e0c83"/>
  </ds:schemaRefs>
</ds:datastoreItem>
</file>

<file path=customXml/itemProps4.xml><?xml version="1.0" encoding="utf-8"?>
<ds:datastoreItem xmlns:ds="http://schemas.openxmlformats.org/officeDocument/2006/customXml" ds:itemID="{8E1F8519-6DDE-488A-898B-3F4DD90676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2823</Words>
  <Characters>16094</Characters>
  <Application>Microsoft Office Word</Application>
  <DocSecurity>0</DocSecurity>
  <Lines>134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18880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Donato Cavallo</cp:lastModifiedBy>
  <cp:revision>14</cp:revision>
  <cp:lastPrinted>2020-12-11T15:00:00Z</cp:lastPrinted>
  <dcterms:created xsi:type="dcterms:W3CDTF">2025-03-17T15:20:00Z</dcterms:created>
  <dcterms:modified xsi:type="dcterms:W3CDTF">2025-03-20T10:18:00Z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