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7C2AE" w14:textId="34382A64" w:rsidR="00374E50" w:rsidRDefault="00C219F9" w:rsidP="00C219F9">
      <w:pPr>
        <w:jc w:val="both"/>
        <w:rPr>
          <w:rFonts w:ascii="Garamond" w:hAnsi="Garamond"/>
          <w:b/>
          <w:bCs/>
          <w:iCs/>
          <w:sz w:val="24"/>
          <w:szCs w:val="24"/>
        </w:rPr>
      </w:pPr>
      <w:r w:rsidRPr="00C219F9">
        <w:rPr>
          <w:rFonts w:ascii="Garamond" w:hAnsi="Garamond"/>
          <w:b/>
          <w:bCs/>
          <w:iCs/>
          <w:sz w:val="24"/>
          <w:szCs w:val="24"/>
        </w:rPr>
        <w:t xml:space="preserve">Progetto MIMOSA, finanziato con i fondi del Programma Italia – Croazia 2014-2020. </w:t>
      </w:r>
      <w:r>
        <w:rPr>
          <w:rFonts w:ascii="Garamond" w:hAnsi="Garamond"/>
          <w:b/>
          <w:bCs/>
          <w:iCs/>
          <w:sz w:val="24"/>
          <w:szCs w:val="24"/>
        </w:rPr>
        <w:t>P</w:t>
      </w:r>
      <w:r w:rsidRPr="00C219F9">
        <w:rPr>
          <w:rFonts w:ascii="Garamond" w:hAnsi="Garamond"/>
          <w:b/>
          <w:bCs/>
          <w:iCs/>
          <w:sz w:val="24"/>
          <w:szCs w:val="24"/>
        </w:rPr>
        <w:t xml:space="preserve">rocedura di R.D.O. (Richiesta di Offerta) sul </w:t>
      </w:r>
      <w:proofErr w:type="spellStart"/>
      <w:r w:rsidRPr="00C219F9">
        <w:rPr>
          <w:rFonts w:ascii="Garamond" w:hAnsi="Garamond"/>
          <w:b/>
          <w:bCs/>
          <w:iCs/>
          <w:sz w:val="24"/>
          <w:szCs w:val="24"/>
        </w:rPr>
        <w:t>MePA</w:t>
      </w:r>
      <w:proofErr w:type="spellEnd"/>
      <w:r w:rsidRPr="00C219F9">
        <w:rPr>
          <w:rFonts w:ascii="Garamond" w:hAnsi="Garamond"/>
          <w:b/>
          <w:bCs/>
          <w:iCs/>
          <w:sz w:val="24"/>
          <w:szCs w:val="24"/>
        </w:rPr>
        <w:t xml:space="preserve">, ai sensi dell’art. 36, co.2, </w:t>
      </w:r>
      <w:proofErr w:type="spellStart"/>
      <w:r w:rsidRPr="00C219F9">
        <w:rPr>
          <w:rFonts w:ascii="Garamond" w:hAnsi="Garamond"/>
          <w:b/>
          <w:bCs/>
          <w:iCs/>
          <w:sz w:val="24"/>
          <w:szCs w:val="24"/>
        </w:rPr>
        <w:t>lett</w:t>
      </w:r>
      <w:proofErr w:type="spellEnd"/>
      <w:r w:rsidRPr="00C219F9">
        <w:rPr>
          <w:rFonts w:ascii="Garamond" w:hAnsi="Garamond"/>
          <w:b/>
          <w:bCs/>
          <w:iCs/>
          <w:sz w:val="24"/>
          <w:szCs w:val="24"/>
        </w:rPr>
        <w:t xml:space="preserve">. a) del </w:t>
      </w:r>
      <w:proofErr w:type="spellStart"/>
      <w:proofErr w:type="gramStart"/>
      <w:r w:rsidRPr="00C219F9">
        <w:rPr>
          <w:rFonts w:ascii="Garamond" w:hAnsi="Garamond"/>
          <w:b/>
          <w:bCs/>
          <w:iCs/>
          <w:sz w:val="24"/>
          <w:szCs w:val="24"/>
        </w:rPr>
        <w:t>D.Lgs</w:t>
      </w:r>
      <w:proofErr w:type="gramEnd"/>
      <w:r w:rsidRPr="00C219F9">
        <w:rPr>
          <w:rFonts w:ascii="Garamond" w:hAnsi="Garamond"/>
          <w:b/>
          <w:bCs/>
          <w:iCs/>
          <w:sz w:val="24"/>
          <w:szCs w:val="24"/>
        </w:rPr>
        <w:t>.</w:t>
      </w:r>
      <w:proofErr w:type="spellEnd"/>
      <w:r w:rsidRPr="00C219F9">
        <w:rPr>
          <w:rFonts w:ascii="Garamond" w:hAnsi="Garamond"/>
          <w:b/>
          <w:bCs/>
          <w:iCs/>
          <w:sz w:val="24"/>
          <w:szCs w:val="24"/>
        </w:rPr>
        <w:t xml:space="preserve"> 50/2016, per la fornitura e l’installazione di dispositivi tecnologici presso il Porto di Vasto</w:t>
      </w:r>
      <w:r>
        <w:rPr>
          <w:rFonts w:ascii="Garamond" w:hAnsi="Garamond"/>
          <w:b/>
          <w:bCs/>
          <w:iCs/>
          <w:sz w:val="24"/>
          <w:szCs w:val="24"/>
        </w:rPr>
        <w:t>.</w:t>
      </w:r>
    </w:p>
    <w:p w14:paraId="69BF153E" w14:textId="77777777" w:rsidR="00C219F9" w:rsidRDefault="00C219F9" w:rsidP="00C219F9">
      <w:pPr>
        <w:jc w:val="both"/>
        <w:rPr>
          <w:rFonts w:ascii="Garamond" w:hAnsi="Garamond" w:cstheme="minorHAnsi"/>
          <w:b/>
          <w:sz w:val="22"/>
          <w:szCs w:val="22"/>
        </w:rPr>
      </w:pPr>
      <w:bookmarkStart w:id="0" w:name="_GoBack"/>
      <w:bookmarkEnd w:id="0"/>
    </w:p>
    <w:p w14:paraId="37376411" w14:textId="5CCCC306" w:rsidR="00315F00" w:rsidRPr="00AC60AA" w:rsidRDefault="00315F00" w:rsidP="00315F00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AC60AA">
        <w:rPr>
          <w:rFonts w:ascii="Garamond" w:hAnsi="Garamond" w:cstheme="minorHAnsi"/>
          <w:b/>
          <w:sz w:val="22"/>
          <w:szCs w:val="22"/>
        </w:rPr>
        <w:t xml:space="preserve">ALLEGATO </w:t>
      </w:r>
    </w:p>
    <w:p w14:paraId="6306AD5A" w14:textId="77777777" w:rsidR="00315F00" w:rsidRPr="00AC60AA" w:rsidRDefault="00315F00" w:rsidP="00315F00">
      <w:pPr>
        <w:ind w:left="5103"/>
        <w:rPr>
          <w:rFonts w:ascii="Garamond" w:hAnsi="Garamond" w:cstheme="minorHAnsi"/>
          <w:b/>
          <w:color w:val="000000"/>
          <w:sz w:val="22"/>
          <w:szCs w:val="22"/>
        </w:rPr>
      </w:pPr>
    </w:p>
    <w:p w14:paraId="123532FC" w14:textId="77777777" w:rsidR="00315F00" w:rsidRPr="00AC60AA" w:rsidRDefault="00315F00" w:rsidP="00315F00">
      <w:pPr>
        <w:jc w:val="center"/>
        <w:rPr>
          <w:rFonts w:ascii="Garamond" w:hAnsi="Garamond" w:cstheme="minorHAnsi"/>
          <w:b/>
          <w:sz w:val="22"/>
          <w:szCs w:val="22"/>
        </w:rPr>
      </w:pPr>
      <w:r w:rsidRPr="00AC60AA">
        <w:rPr>
          <w:rFonts w:ascii="Garamond" w:hAnsi="Garamond" w:cstheme="minorHAnsi"/>
          <w:b/>
          <w:color w:val="000000"/>
          <w:sz w:val="22"/>
          <w:szCs w:val="22"/>
        </w:rPr>
        <w:t>ATTESTAZIONE DI AVVENUTO SOPRALLUOGO</w:t>
      </w:r>
    </w:p>
    <w:p w14:paraId="6FFB9A9A" w14:textId="77777777" w:rsidR="00315F00" w:rsidRPr="00AC60AA" w:rsidRDefault="00315F00" w:rsidP="00315F00">
      <w:pPr>
        <w:autoSpaceDE w:val="0"/>
        <w:autoSpaceDN w:val="0"/>
        <w:adjustRightInd w:val="0"/>
        <w:jc w:val="both"/>
        <w:rPr>
          <w:rFonts w:ascii="Garamond" w:hAnsi="Garamond" w:cstheme="minorHAnsi"/>
          <w:sz w:val="22"/>
          <w:szCs w:val="22"/>
        </w:rPr>
      </w:pPr>
    </w:p>
    <w:p w14:paraId="4C8B1637" w14:textId="08C8A452" w:rsidR="00315F00" w:rsidRDefault="00315F00" w:rsidP="00315F00">
      <w:pPr>
        <w:autoSpaceDE w:val="0"/>
        <w:autoSpaceDN w:val="0"/>
        <w:adjustRightInd w:val="0"/>
        <w:spacing w:line="400" w:lineRule="exact"/>
        <w:jc w:val="both"/>
        <w:rPr>
          <w:rFonts w:ascii="Garamond" w:hAnsi="Garamond" w:cstheme="minorHAnsi"/>
          <w:i/>
          <w:w w:val="99"/>
          <w:sz w:val="22"/>
          <w:szCs w:val="22"/>
          <w:u w:color="000000"/>
        </w:rPr>
      </w:pPr>
      <w:r w:rsidRPr="00AC60AA">
        <w:rPr>
          <w:rFonts w:ascii="Garamond" w:hAnsi="Garamond" w:cstheme="minorHAnsi"/>
          <w:sz w:val="22"/>
          <w:szCs w:val="22"/>
        </w:rPr>
        <w:t>Il sottoscritto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nato a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</w:t>
      </w:r>
      <w:r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il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in qualità di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</w:t>
      </w:r>
      <w:r w:rsidRPr="00AC60AA">
        <w:rPr>
          <w:rFonts w:ascii="Garamond" w:hAnsi="Garamond" w:cstheme="minorHAnsi"/>
          <w:sz w:val="22"/>
          <w:szCs w:val="22"/>
        </w:rPr>
        <w:t xml:space="preserve">        (specificare se titolare/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legale rappresentante/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procuratore/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direttore tecnico)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dell’operatore economico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con sede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</w:t>
      </w:r>
    </w:p>
    <w:p w14:paraId="14549EFB" w14:textId="77777777" w:rsidR="00315F00" w:rsidRPr="00315F00" w:rsidRDefault="00315F00" w:rsidP="00315F00">
      <w:pPr>
        <w:autoSpaceDE w:val="0"/>
        <w:autoSpaceDN w:val="0"/>
        <w:adjustRightInd w:val="0"/>
        <w:spacing w:line="400" w:lineRule="exact"/>
        <w:jc w:val="both"/>
        <w:rPr>
          <w:rFonts w:ascii="Garamond" w:hAnsi="Garamond" w:cstheme="minorHAnsi"/>
          <w:sz w:val="22"/>
          <w:szCs w:val="22"/>
        </w:rPr>
      </w:pPr>
    </w:p>
    <w:p w14:paraId="0EE029E7" w14:textId="77777777" w:rsidR="00315F00" w:rsidRPr="00AC60AA" w:rsidRDefault="00315F00" w:rsidP="00315F00">
      <w:pPr>
        <w:autoSpaceDE w:val="0"/>
        <w:autoSpaceDN w:val="0"/>
        <w:adjustRightInd w:val="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C60AA">
        <w:rPr>
          <w:rFonts w:ascii="Garamond" w:hAnsi="Garamond" w:cstheme="minorHAnsi"/>
          <w:b/>
          <w:bCs/>
          <w:sz w:val="22"/>
          <w:szCs w:val="22"/>
        </w:rPr>
        <w:t>al fine dell’ammissione alla procedura di gara in oggetto citata</w:t>
      </w:r>
    </w:p>
    <w:p w14:paraId="48B4484D" w14:textId="77777777" w:rsidR="00315F00" w:rsidRPr="00AC60AA" w:rsidRDefault="00315F00" w:rsidP="00315F00">
      <w:pPr>
        <w:autoSpaceDE w:val="0"/>
        <w:autoSpaceDN w:val="0"/>
        <w:adjustRightInd w:val="0"/>
        <w:jc w:val="center"/>
        <w:rPr>
          <w:rFonts w:ascii="Garamond" w:hAnsi="Garamond" w:cstheme="minorHAnsi"/>
          <w:bCs/>
          <w:sz w:val="22"/>
          <w:szCs w:val="22"/>
        </w:rPr>
      </w:pPr>
    </w:p>
    <w:p w14:paraId="47469374" w14:textId="77777777" w:rsidR="00315F00" w:rsidRPr="00AC60AA" w:rsidRDefault="00315F00" w:rsidP="00315F00">
      <w:pPr>
        <w:pStyle w:val="Titolo1"/>
        <w:spacing w:before="5"/>
        <w:ind w:right="104"/>
        <w:jc w:val="center"/>
        <w:rPr>
          <w:rFonts w:ascii="Garamond" w:hAnsi="Garamond" w:cstheme="minorHAnsi"/>
          <w:b w:val="0"/>
          <w:bCs w:val="0"/>
          <w:sz w:val="22"/>
          <w:szCs w:val="22"/>
        </w:rPr>
      </w:pPr>
      <w:r w:rsidRPr="00AC60AA">
        <w:rPr>
          <w:rFonts w:ascii="Garamond" w:hAnsi="Garamond" w:cstheme="minorHAnsi"/>
          <w:sz w:val="22"/>
          <w:szCs w:val="22"/>
        </w:rPr>
        <w:t>DICHIARA</w:t>
      </w:r>
    </w:p>
    <w:p w14:paraId="7993AF0A" w14:textId="77777777" w:rsidR="00315F00" w:rsidRPr="00AC60AA" w:rsidRDefault="00315F00" w:rsidP="00315F00">
      <w:pPr>
        <w:pStyle w:val="Corpotesto"/>
        <w:tabs>
          <w:tab w:val="left" w:pos="6225"/>
        </w:tabs>
        <w:spacing w:before="137"/>
        <w:ind w:right="165"/>
        <w:rPr>
          <w:rFonts w:ascii="Garamond" w:hAnsi="Garamond" w:cstheme="minorHAnsi"/>
          <w:sz w:val="22"/>
          <w:szCs w:val="22"/>
        </w:rPr>
      </w:pPr>
      <w:r w:rsidRPr="00AC60AA">
        <w:rPr>
          <w:rFonts w:ascii="Garamond" w:hAnsi="Garamond" w:cstheme="minorHAnsi"/>
          <w:sz w:val="22"/>
          <w:szCs w:val="22"/>
        </w:rPr>
        <w:t>di aver effettuato in</w:t>
      </w:r>
      <w:r w:rsidRPr="00AC60AA">
        <w:rPr>
          <w:rFonts w:ascii="Garamond" w:hAnsi="Garamond" w:cstheme="minorHAnsi"/>
          <w:spacing w:val="-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data: __________________</w:t>
      </w:r>
    </w:p>
    <w:p w14:paraId="31AF1409" w14:textId="77777777" w:rsidR="00315F00" w:rsidRPr="00AC60AA" w:rsidRDefault="00315F00" w:rsidP="00315F00">
      <w:pPr>
        <w:pStyle w:val="Corpotesto"/>
        <w:spacing w:before="137"/>
        <w:ind w:right="165"/>
        <w:rPr>
          <w:rFonts w:ascii="Garamond" w:hAnsi="Garamond" w:cstheme="minorHAnsi"/>
          <w:sz w:val="22"/>
          <w:szCs w:val="22"/>
        </w:rPr>
      </w:pPr>
      <w:r w:rsidRPr="00AC60AA">
        <w:rPr>
          <w:rFonts w:ascii="Garamond" w:hAnsi="Garamond" w:cstheme="minorHAnsi"/>
          <w:sz w:val="22"/>
          <w:szCs w:val="22"/>
        </w:rPr>
        <w:sym w:font="Wingdings" w:char="F072"/>
      </w:r>
      <w:r w:rsidRPr="00AC60AA">
        <w:rPr>
          <w:rFonts w:ascii="Garamond" w:hAnsi="Garamond" w:cstheme="minorHAnsi"/>
          <w:sz w:val="22"/>
          <w:szCs w:val="22"/>
        </w:rPr>
        <w:t xml:space="preserve">    personalmente</w:t>
      </w:r>
    </w:p>
    <w:p w14:paraId="24A06B6C" w14:textId="77777777" w:rsidR="00315F00" w:rsidRPr="00AC60AA" w:rsidRDefault="00315F00" w:rsidP="00315F00">
      <w:pPr>
        <w:pStyle w:val="Corpotesto"/>
        <w:spacing w:before="137"/>
        <w:ind w:right="-93"/>
        <w:jc w:val="both"/>
        <w:rPr>
          <w:rFonts w:ascii="Garamond" w:hAnsi="Garamond" w:cstheme="minorHAnsi"/>
          <w:b/>
          <w:i/>
          <w:sz w:val="22"/>
          <w:szCs w:val="22"/>
        </w:rPr>
      </w:pPr>
      <w:r w:rsidRPr="00AC60AA">
        <w:rPr>
          <w:rFonts w:ascii="Garamond" w:eastAsia="Wingdings" w:hAnsi="Garamond" w:cstheme="minorHAnsi"/>
          <w:w w:val="115"/>
          <w:sz w:val="22"/>
          <w:szCs w:val="22"/>
        </w:rPr>
        <w:sym w:font="Wingdings" w:char="F072"/>
      </w:r>
      <w:r w:rsidRPr="00AC60AA">
        <w:rPr>
          <w:rFonts w:ascii="Garamond" w:eastAsia="Wingdings" w:hAnsi="Garamond" w:cstheme="minorHAnsi"/>
          <w:w w:val="115"/>
          <w:sz w:val="22"/>
          <w:szCs w:val="22"/>
        </w:rPr>
        <w:t xml:space="preserve">   </w:t>
      </w:r>
      <w:r w:rsidRPr="00AC60AA">
        <w:rPr>
          <w:rFonts w:ascii="Garamond" w:hAnsi="Garamond" w:cstheme="minorHAnsi"/>
          <w:sz w:val="22"/>
          <w:szCs w:val="22"/>
        </w:rPr>
        <w:t>a mezzo persona delegata</w:t>
      </w:r>
      <w:r w:rsidRPr="00AC60AA">
        <w:rPr>
          <w:rFonts w:ascii="Garamond" w:hAnsi="Garamond" w:cstheme="minorHAnsi"/>
          <w:i/>
          <w:sz w:val="22"/>
          <w:szCs w:val="22"/>
        </w:rPr>
        <w:t>:</w:t>
      </w:r>
      <w:r w:rsidRPr="00AC60AA">
        <w:rPr>
          <w:rFonts w:ascii="Garamond" w:hAnsi="Garamond" w:cstheme="minorHAnsi"/>
          <w:i/>
          <w:spacing w:val="-9"/>
          <w:sz w:val="22"/>
          <w:szCs w:val="22"/>
        </w:rPr>
        <w:t xml:space="preserve"> </w:t>
      </w:r>
      <w:proofErr w:type="spellStart"/>
      <w:r w:rsidRPr="00AC60AA">
        <w:rPr>
          <w:rFonts w:ascii="Garamond" w:hAnsi="Garamond" w:cstheme="minorHAnsi"/>
          <w:i/>
          <w:sz w:val="22"/>
          <w:szCs w:val="22"/>
        </w:rPr>
        <w:t>sig</w:t>
      </w:r>
      <w:proofErr w:type="spellEnd"/>
      <w:r w:rsidRPr="00AC60AA">
        <w:rPr>
          <w:rFonts w:ascii="Garamond" w:hAnsi="Garamond" w:cstheme="minorHAnsi"/>
          <w:i/>
          <w:sz w:val="22"/>
          <w:szCs w:val="22"/>
        </w:rPr>
        <w:t xml:space="preserve">/sig.ra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</w:p>
    <w:p w14:paraId="3945D305" w14:textId="77777777" w:rsidR="00315F00" w:rsidRPr="00AC60AA" w:rsidRDefault="00315F00" w:rsidP="00315F00">
      <w:pPr>
        <w:pStyle w:val="Corpotesto"/>
        <w:spacing w:before="137"/>
        <w:ind w:right="-93"/>
        <w:jc w:val="both"/>
        <w:rPr>
          <w:rFonts w:ascii="Garamond" w:hAnsi="Garamond" w:cstheme="minorHAnsi"/>
          <w:b/>
          <w:sz w:val="22"/>
          <w:szCs w:val="22"/>
        </w:rPr>
      </w:pPr>
      <w:r w:rsidRPr="00AC60AA">
        <w:rPr>
          <w:rFonts w:ascii="Garamond" w:hAnsi="Garamond" w:cstheme="minorHAnsi"/>
          <w:w w:val="105"/>
          <w:sz w:val="22"/>
          <w:szCs w:val="22"/>
        </w:rPr>
        <w:t>il</w:t>
      </w:r>
      <w:r w:rsidRPr="00AC60AA">
        <w:rPr>
          <w:rFonts w:ascii="Garamond" w:hAnsi="Garamond" w:cstheme="minorHAnsi"/>
          <w:spacing w:val="2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sopralluogo</w:t>
      </w:r>
      <w:r w:rsidRPr="00AC60AA">
        <w:rPr>
          <w:rFonts w:ascii="Garamond" w:hAnsi="Garamond" w:cstheme="minorHAnsi"/>
          <w:spacing w:val="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presso</w:t>
      </w:r>
      <w:r w:rsidRPr="00AC60AA">
        <w:rPr>
          <w:rFonts w:ascii="Garamond" w:hAnsi="Garamond" w:cstheme="minorHAnsi"/>
          <w:spacing w:val="2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 xml:space="preserve">i locali oggetto dell’affidamento, di </w:t>
      </w:r>
      <w:r w:rsidRPr="00AC60AA">
        <w:rPr>
          <w:rFonts w:ascii="Garamond" w:hAnsi="Garamond" w:cstheme="minorHAnsi"/>
          <w:w w:val="105"/>
          <w:sz w:val="22"/>
          <w:szCs w:val="22"/>
        </w:rPr>
        <w:t>aver</w:t>
      </w:r>
      <w:r w:rsidRPr="00AC60AA">
        <w:rPr>
          <w:rFonts w:ascii="Garamond" w:hAnsi="Garamond" w:cstheme="minorHAnsi"/>
          <w:spacing w:val="2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preso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visione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delle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caratteristiche e dello stato di fatto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degli stessi e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tutte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le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circostanze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generali</w:t>
      </w:r>
      <w:r w:rsidRPr="00AC60AA">
        <w:rPr>
          <w:rFonts w:ascii="Garamond" w:hAnsi="Garamond" w:cstheme="minorHAnsi"/>
          <w:spacing w:val="-21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particolari</w:t>
      </w:r>
      <w:r w:rsidRPr="00AC60AA">
        <w:rPr>
          <w:rFonts w:ascii="Garamond" w:hAnsi="Garamond" w:cstheme="minorHAnsi"/>
          <w:spacing w:val="-21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che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possono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influire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sullo</w:t>
      </w:r>
      <w:r w:rsidRPr="00AC60AA">
        <w:rPr>
          <w:rFonts w:ascii="Garamond" w:hAnsi="Garamond" w:cstheme="minorHAnsi"/>
          <w:spacing w:val="-2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svolgimento</w:t>
      </w:r>
      <w:r w:rsidRPr="00AC60AA">
        <w:rPr>
          <w:rFonts w:ascii="Garamond" w:hAnsi="Garamond" w:cstheme="minorHAnsi"/>
          <w:spacing w:val="-2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dell’appalto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sulla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determinazione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</w:t>
      </w:r>
      <w:r w:rsidRPr="00AC60AA">
        <w:rPr>
          <w:rFonts w:ascii="Garamond" w:hAnsi="Garamond" w:cstheme="minorHAnsi"/>
          <w:spacing w:val="-26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prezzo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</w:t>
      </w:r>
      <w:r w:rsidRPr="00AC60AA">
        <w:rPr>
          <w:rFonts w:ascii="Garamond" w:hAnsi="Garamond" w:cstheme="minorHAnsi"/>
          <w:spacing w:val="-2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aver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preso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altresì</w:t>
      </w:r>
      <w:r w:rsidRPr="00AC60AA">
        <w:rPr>
          <w:rFonts w:ascii="Garamond" w:hAnsi="Garamond" w:cstheme="minorHAnsi"/>
          <w:spacing w:val="-3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conoscenza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tutti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gli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elementi</w:t>
      </w:r>
      <w:r w:rsidRPr="00AC60AA">
        <w:rPr>
          <w:rFonts w:ascii="Garamond" w:hAnsi="Garamond" w:cstheme="minorHAnsi"/>
          <w:spacing w:val="-3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necessari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per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la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predisposizione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dell’offerta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 tutte le circostanze generali e particolari che possono influire sulla</w:t>
      </w:r>
      <w:r w:rsidRPr="00AC60AA">
        <w:rPr>
          <w:rFonts w:ascii="Garamond" w:hAnsi="Garamond" w:cstheme="minorHAnsi"/>
          <w:spacing w:val="1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determinazione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dell’offerta</w:t>
      </w:r>
      <w:r w:rsidRPr="00AC60AA">
        <w:rPr>
          <w:rFonts w:ascii="Garamond" w:hAnsi="Garamond" w:cstheme="minorHAnsi"/>
          <w:spacing w:val="-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stessa.</w:t>
      </w:r>
    </w:p>
    <w:p w14:paraId="46BD36EA" w14:textId="77777777" w:rsidR="00315F00" w:rsidRPr="00AC60AA" w:rsidRDefault="00315F00" w:rsidP="00315F00">
      <w:pPr>
        <w:pStyle w:val="Testonormale1"/>
        <w:spacing w:line="276" w:lineRule="auto"/>
        <w:ind w:left="5664"/>
        <w:rPr>
          <w:rFonts w:ascii="Garamond" w:hAnsi="Garamond" w:cstheme="minorHAnsi"/>
          <w:i/>
          <w:sz w:val="22"/>
          <w:szCs w:val="22"/>
        </w:rPr>
      </w:pPr>
    </w:p>
    <w:p w14:paraId="63F08F83" w14:textId="77777777" w:rsidR="00315F00" w:rsidRPr="00AC60AA" w:rsidRDefault="00315F00" w:rsidP="00315F00">
      <w:pPr>
        <w:pStyle w:val="Testonormale1"/>
        <w:spacing w:line="276" w:lineRule="auto"/>
        <w:ind w:left="5664"/>
        <w:jc w:val="right"/>
        <w:rPr>
          <w:rFonts w:ascii="Garamond" w:hAnsi="Garamond" w:cstheme="minorHAnsi"/>
          <w:i/>
          <w:sz w:val="22"/>
          <w:szCs w:val="22"/>
        </w:rPr>
      </w:pPr>
      <w:r w:rsidRPr="00AC60AA">
        <w:rPr>
          <w:rFonts w:ascii="Garamond" w:hAnsi="Garamond" w:cstheme="minorHAnsi"/>
          <w:i/>
          <w:sz w:val="22"/>
          <w:szCs w:val="22"/>
        </w:rPr>
        <w:t>Il Documento deve essere firmato digitalmente</w:t>
      </w:r>
    </w:p>
    <w:p w14:paraId="1EBE92FF" w14:textId="0245D428" w:rsidR="00315F00" w:rsidRPr="00AC60AA" w:rsidRDefault="00315F00" w:rsidP="00315F00">
      <w:pPr>
        <w:pStyle w:val="Testonormale1"/>
        <w:spacing w:line="276" w:lineRule="auto"/>
        <w:ind w:left="5664"/>
        <w:jc w:val="both"/>
        <w:rPr>
          <w:rFonts w:ascii="Garamond" w:hAnsi="Garamond" w:cstheme="minorHAnsi"/>
          <w:sz w:val="22"/>
          <w:szCs w:val="22"/>
        </w:rPr>
      </w:pPr>
      <w:r w:rsidRPr="00AC60AA">
        <w:rPr>
          <w:rFonts w:ascii="Garamond" w:hAnsi="Garamond" w:cstheme="minorHAnsi"/>
          <w:bCs/>
          <w:iCs/>
          <w:sz w:val="22"/>
          <w:szCs w:val="22"/>
        </w:rPr>
        <w:t xml:space="preserve">     </w:t>
      </w:r>
      <w:r w:rsidRPr="00AC60AA">
        <w:rPr>
          <w:rFonts w:ascii="Garamond" w:hAnsi="Garamond" w:cstheme="minorHAnsi"/>
          <w:sz w:val="22"/>
          <w:szCs w:val="22"/>
        </w:rPr>
        <w:tab/>
        <w:t xml:space="preserve">  </w:t>
      </w:r>
    </w:p>
    <w:p w14:paraId="101A0486" w14:textId="4BE8B0E9" w:rsidR="00315F00" w:rsidRDefault="00315F00" w:rsidP="00315F00">
      <w:pPr>
        <w:pBdr>
          <w:bottom w:val="single" w:sz="12" w:space="1" w:color="auto"/>
        </w:pBdr>
        <w:tabs>
          <w:tab w:val="left" w:pos="720"/>
          <w:tab w:val="left" w:pos="1260"/>
          <w:tab w:val="left" w:pos="1440"/>
          <w:tab w:val="left" w:pos="6480"/>
          <w:tab w:val="left" w:pos="6660"/>
          <w:tab w:val="left" w:pos="6840"/>
          <w:tab w:val="left" w:pos="7020"/>
          <w:tab w:val="left" w:pos="7200"/>
        </w:tabs>
        <w:spacing w:line="300" w:lineRule="exact"/>
        <w:jc w:val="both"/>
        <w:rPr>
          <w:rFonts w:ascii="Garamond" w:hAnsi="Garamond" w:cstheme="minorHAnsi"/>
          <w:sz w:val="22"/>
          <w:szCs w:val="22"/>
        </w:rPr>
      </w:pPr>
    </w:p>
    <w:p w14:paraId="38D7C532" w14:textId="77777777" w:rsidR="00315F00" w:rsidRPr="00AC60AA" w:rsidRDefault="00315F00" w:rsidP="00315F00">
      <w:pPr>
        <w:pBdr>
          <w:bottom w:val="single" w:sz="12" w:space="1" w:color="auto"/>
        </w:pBdr>
        <w:tabs>
          <w:tab w:val="left" w:pos="720"/>
          <w:tab w:val="left" w:pos="1260"/>
          <w:tab w:val="left" w:pos="1440"/>
          <w:tab w:val="left" w:pos="6480"/>
          <w:tab w:val="left" w:pos="6660"/>
          <w:tab w:val="left" w:pos="6840"/>
          <w:tab w:val="left" w:pos="7020"/>
          <w:tab w:val="left" w:pos="7200"/>
        </w:tabs>
        <w:spacing w:line="300" w:lineRule="exact"/>
        <w:jc w:val="both"/>
        <w:rPr>
          <w:rFonts w:ascii="Garamond" w:hAnsi="Garamond" w:cstheme="minorHAnsi"/>
          <w:sz w:val="22"/>
          <w:szCs w:val="22"/>
        </w:rPr>
      </w:pPr>
    </w:p>
    <w:p w14:paraId="512C51E2" w14:textId="77777777" w:rsidR="00315F00" w:rsidRPr="00AC60AA" w:rsidRDefault="00315F00" w:rsidP="00315F00">
      <w:pPr>
        <w:rPr>
          <w:rFonts w:ascii="Garamond" w:eastAsia="Arial" w:hAnsi="Garamond" w:cstheme="minorHAnsi"/>
          <w:sz w:val="22"/>
          <w:szCs w:val="22"/>
        </w:rPr>
      </w:pPr>
    </w:p>
    <w:p w14:paraId="2C4E36B3" w14:textId="77777777" w:rsidR="00315F00" w:rsidRPr="00AC60AA" w:rsidRDefault="00315F00" w:rsidP="00315F00">
      <w:pPr>
        <w:spacing w:before="3"/>
        <w:rPr>
          <w:rFonts w:ascii="Garamond" w:eastAsia="Arial" w:hAnsi="Garamond" w:cstheme="minorHAnsi"/>
          <w:sz w:val="22"/>
          <w:szCs w:val="22"/>
        </w:rPr>
      </w:pPr>
    </w:p>
    <w:p w14:paraId="0CD97C5E" w14:textId="0BA634D7" w:rsidR="00315F00" w:rsidRPr="00AC60AA" w:rsidRDefault="00315F00" w:rsidP="00315F00">
      <w:pPr>
        <w:snapToGrid w:val="0"/>
        <w:ind w:left="130"/>
        <w:jc w:val="both"/>
        <w:rPr>
          <w:rFonts w:ascii="Garamond" w:hAnsi="Garamond" w:cstheme="minorHAnsi"/>
          <w:bCs/>
          <w:w w:val="105"/>
          <w:sz w:val="22"/>
          <w:szCs w:val="22"/>
        </w:rPr>
      </w:pPr>
      <w:r w:rsidRPr="00AC60AA">
        <w:rPr>
          <w:rFonts w:ascii="Garamond" w:hAnsi="Garamond" w:cstheme="minorHAnsi"/>
          <w:bCs/>
          <w:w w:val="105"/>
          <w:sz w:val="22"/>
          <w:szCs w:val="22"/>
        </w:rPr>
        <w:t xml:space="preserve">Si attesta che il Sig.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bCs/>
          <w:w w:val="105"/>
          <w:sz w:val="22"/>
          <w:szCs w:val="22"/>
        </w:rPr>
        <w:t xml:space="preserve">incaricato da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>
        <w:rPr>
          <w:rFonts w:ascii="Garamond" w:hAnsi="Garamond" w:cstheme="minorHAnsi"/>
          <w:bCs/>
          <w:w w:val="105"/>
          <w:sz w:val="22"/>
          <w:szCs w:val="22"/>
        </w:rPr>
        <w:t>ha</w:t>
      </w:r>
      <w:r w:rsidRPr="00AC60AA">
        <w:rPr>
          <w:rFonts w:ascii="Garamond" w:hAnsi="Garamond" w:cstheme="minorHAnsi"/>
          <w:bCs/>
          <w:w w:val="105"/>
          <w:sz w:val="22"/>
          <w:szCs w:val="22"/>
        </w:rPr>
        <w:t xml:space="preserve"> effettuato il sopralluogo in loco (come da dichiarazione sopra espressa), ha ricevuto tutte le illustrazioni e chiarimenti di dettaglio che riteneva necessari, nonché copia della presente dichiarazione.</w:t>
      </w:r>
    </w:p>
    <w:p w14:paraId="0E84D0E8" w14:textId="77777777" w:rsidR="00315F00" w:rsidRPr="00AC60AA" w:rsidRDefault="00315F00" w:rsidP="00315F00">
      <w:pPr>
        <w:autoSpaceDE w:val="0"/>
        <w:autoSpaceDN w:val="0"/>
        <w:adjustRightInd w:val="0"/>
        <w:snapToGrid w:val="0"/>
        <w:jc w:val="both"/>
        <w:rPr>
          <w:rFonts w:ascii="Garamond" w:hAnsi="Garamond" w:cstheme="minorHAnsi"/>
          <w:sz w:val="22"/>
          <w:szCs w:val="22"/>
        </w:rPr>
      </w:pPr>
    </w:p>
    <w:p w14:paraId="2CE35863" w14:textId="7942E212" w:rsidR="00315F00" w:rsidRPr="00315F00" w:rsidRDefault="00315F00" w:rsidP="00315F00">
      <w:pPr>
        <w:spacing w:before="120" w:after="120" w:line="360" w:lineRule="auto"/>
        <w:jc w:val="right"/>
        <w:rPr>
          <w:rFonts w:ascii="Garamond" w:hAnsi="Garamond" w:cstheme="minorHAnsi"/>
          <w:i/>
          <w:sz w:val="22"/>
          <w:szCs w:val="22"/>
        </w:rPr>
      </w:pPr>
      <w:r w:rsidRPr="00AC60AA">
        <w:rPr>
          <w:rFonts w:ascii="Garamond" w:hAnsi="Garamond" w:cstheme="minorHAnsi"/>
          <w:i/>
          <w:sz w:val="22"/>
          <w:szCs w:val="22"/>
        </w:rPr>
        <w:t>Il Documento deve essere firmato digitalmente</w:t>
      </w:r>
    </w:p>
    <w:p w14:paraId="452173D2" w14:textId="28C2AAF4" w:rsidR="009B3DF7" w:rsidRPr="00586B94" w:rsidRDefault="009B3DF7" w:rsidP="00F35B61">
      <w:pPr>
        <w:spacing w:before="120" w:after="120" w:line="360" w:lineRule="auto"/>
        <w:jc w:val="both"/>
        <w:rPr>
          <w:rFonts w:ascii="Garamond" w:hAnsi="Garamond" w:cs="Calibri"/>
          <w:i/>
          <w:sz w:val="22"/>
          <w:szCs w:val="22"/>
        </w:rPr>
      </w:pPr>
    </w:p>
    <w:sectPr w:rsidR="009B3DF7" w:rsidRPr="00586B9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CF21A" w14:textId="77777777" w:rsidR="00A9554C" w:rsidRDefault="00A9554C" w:rsidP="00586B94">
      <w:r>
        <w:separator/>
      </w:r>
    </w:p>
  </w:endnote>
  <w:endnote w:type="continuationSeparator" w:id="0">
    <w:p w14:paraId="2DB79B2F" w14:textId="77777777" w:rsidR="00A9554C" w:rsidRDefault="00A9554C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altName w:val="Sitka Smal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1F5CE" w14:textId="77777777" w:rsidR="00A9554C" w:rsidRDefault="00A9554C" w:rsidP="00586B94">
      <w:r>
        <w:separator/>
      </w:r>
    </w:p>
  </w:footnote>
  <w:footnote w:type="continuationSeparator" w:id="0">
    <w:p w14:paraId="10AFD356" w14:textId="77777777" w:rsidR="00A9554C" w:rsidRDefault="00A9554C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434EF" w14:textId="77777777" w:rsidR="00374E50" w:rsidRDefault="00374E50" w:rsidP="00374E50">
    <w:pPr>
      <w:pStyle w:val="Rientrocorpodeltesto"/>
      <w:spacing w:before="100" w:line="240" w:lineRule="auto"/>
      <w:ind w:left="851" w:hanging="851"/>
      <w:jc w:val="left"/>
      <w:rPr>
        <w:rFonts w:ascii="Copperplate Gothic Bold" w:hAnsi="Copperplate Gothic Bold"/>
        <w:bCs w:val="0"/>
        <w:sz w:val="50"/>
        <w:szCs w:val="50"/>
      </w:rPr>
    </w:pPr>
    <w:r w:rsidRPr="002C71DE">
      <w:rPr>
        <w:rFonts w:ascii="Copperplate Gothic Bold" w:hAnsi="Copperplate Gothic Bold"/>
        <w:bCs w:val="0"/>
        <w:noProof/>
        <w:sz w:val="50"/>
        <w:szCs w:val="50"/>
      </w:rPr>
      <w:drawing>
        <wp:inline distT="0" distB="0" distL="0" distR="0" wp14:anchorId="5494FC9B" wp14:editId="72ABAF5B">
          <wp:extent cx="787652" cy="393826"/>
          <wp:effectExtent l="0" t="0" r="0" b="0"/>
          <wp:docPr id="3" name="Immagine 3" descr="C:\Users\s.giugliano\Desktop\Regione-Abruzz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s.giugliano\Desktop\Regione-Abruzzo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294" cy="405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CF8B97" w14:textId="77777777" w:rsidR="00374E50" w:rsidRPr="00F57D09" w:rsidRDefault="00374E50" w:rsidP="00374E50">
    <w:pPr>
      <w:pStyle w:val="Rientrocorpodeltesto"/>
      <w:spacing w:before="100" w:line="240" w:lineRule="auto"/>
      <w:ind w:left="851" w:hanging="851"/>
      <w:jc w:val="center"/>
      <w:rPr>
        <w:rFonts w:ascii="Garamond" w:hAnsi="Garamond"/>
        <w:b w:val="0"/>
        <w:sz w:val="50"/>
        <w:szCs w:val="50"/>
      </w:rPr>
    </w:pPr>
    <w:r w:rsidRPr="00F57D09">
      <w:rPr>
        <w:rFonts w:ascii="Garamond" w:hAnsi="Garamond"/>
        <w:bCs w:val="0"/>
        <w:sz w:val="50"/>
        <w:szCs w:val="50"/>
      </w:rPr>
      <w:t>ARIC</w:t>
    </w:r>
  </w:p>
  <w:p w14:paraId="212B06BC" w14:textId="77777777" w:rsidR="00374E50" w:rsidRPr="00F57D09" w:rsidRDefault="00374E50" w:rsidP="00374E50">
    <w:pPr>
      <w:pStyle w:val="Rientrocorpodeltesto"/>
      <w:pBdr>
        <w:bottom w:val="single" w:sz="4" w:space="1" w:color="auto"/>
      </w:pBdr>
      <w:spacing w:before="100" w:line="240" w:lineRule="auto"/>
      <w:ind w:left="851" w:hanging="851"/>
      <w:jc w:val="center"/>
      <w:rPr>
        <w:rFonts w:ascii="Garamond" w:hAnsi="Garamond"/>
        <w:sz w:val="24"/>
        <w:szCs w:val="24"/>
      </w:rPr>
    </w:pPr>
    <w:r w:rsidRPr="00F57D09">
      <w:rPr>
        <w:rFonts w:ascii="Garamond" w:hAnsi="Garamond"/>
        <w:sz w:val="24"/>
        <w:szCs w:val="24"/>
      </w:rPr>
      <w:t>Agenzia Regionale di Informatica e Committenza</w:t>
    </w:r>
  </w:p>
  <w:p w14:paraId="7141EC46" w14:textId="6CCD0B89" w:rsidR="00374E50" w:rsidRPr="00374E50" w:rsidRDefault="00374E50" w:rsidP="00374E50">
    <w:pPr>
      <w:spacing w:before="107" w:after="17" w:line="331" w:lineRule="auto"/>
      <w:ind w:right="740"/>
      <w:jc w:val="center"/>
      <w:rPr>
        <w:rFonts w:ascii="Garamond" w:hAnsi="Garamond"/>
        <w:b/>
        <w:i/>
      </w:rPr>
    </w:pPr>
    <w:r w:rsidRPr="00F57D09">
      <w:rPr>
        <w:rFonts w:ascii="Garamond" w:hAnsi="Garamond"/>
        <w:b/>
        <w:i/>
      </w:rPr>
      <w:t xml:space="preserve">              SOGGETTO</w:t>
    </w:r>
    <w:r w:rsidRPr="00F57D09">
      <w:rPr>
        <w:rFonts w:ascii="Garamond" w:hAnsi="Garamond"/>
        <w:b/>
        <w:i/>
        <w:spacing w:val="-2"/>
      </w:rPr>
      <w:t xml:space="preserve"> </w:t>
    </w:r>
    <w:r w:rsidRPr="00F57D09">
      <w:rPr>
        <w:rFonts w:ascii="Garamond" w:hAnsi="Garamond"/>
        <w:b/>
        <w:i/>
      </w:rPr>
      <w:t>AGGREGATORE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DELLA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REGIONE</w:t>
    </w:r>
    <w:r w:rsidRPr="00F57D09">
      <w:rPr>
        <w:rFonts w:ascii="Garamond" w:hAnsi="Garamond"/>
        <w:b/>
        <w:i/>
        <w:spacing w:val="-1"/>
      </w:rPr>
      <w:t xml:space="preserve"> </w:t>
    </w:r>
    <w:r w:rsidRPr="00F57D09">
      <w:rPr>
        <w:rFonts w:ascii="Garamond" w:hAnsi="Garamond"/>
        <w:b/>
        <w:i/>
      </w:rPr>
      <w:t>ABRUZZO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85"/>
    <w:rsid w:val="00153B1D"/>
    <w:rsid w:val="001553CC"/>
    <w:rsid w:val="00175DEA"/>
    <w:rsid w:val="001D2F42"/>
    <w:rsid w:val="00231E01"/>
    <w:rsid w:val="00233854"/>
    <w:rsid w:val="00315F00"/>
    <w:rsid w:val="00374E50"/>
    <w:rsid w:val="004E7B88"/>
    <w:rsid w:val="00586B94"/>
    <w:rsid w:val="0060196A"/>
    <w:rsid w:val="00663785"/>
    <w:rsid w:val="009169BA"/>
    <w:rsid w:val="009B3DF7"/>
    <w:rsid w:val="009F6EB1"/>
    <w:rsid w:val="00A9554C"/>
    <w:rsid w:val="00C219F9"/>
    <w:rsid w:val="00CB3B60"/>
    <w:rsid w:val="00D719A9"/>
    <w:rsid w:val="00E3369E"/>
    <w:rsid w:val="00F3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15F00"/>
    <w:pPr>
      <w:keepNext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15F0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5F0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315F0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Testonormale1">
    <w:name w:val="Testo normale1"/>
    <w:basedOn w:val="Normale"/>
    <w:rsid w:val="00315F00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AZIEND SANITARIA LOCALE - RIETI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Giugliano</dc:creator>
  <cp:keywords/>
  <dc:description/>
  <cp:lastModifiedBy>Sandro Luigi Giugliano</cp:lastModifiedBy>
  <cp:revision>5</cp:revision>
  <dcterms:created xsi:type="dcterms:W3CDTF">2022-04-16T14:06:00Z</dcterms:created>
  <dcterms:modified xsi:type="dcterms:W3CDTF">2022-05-12T10:41:00Z</dcterms:modified>
</cp:coreProperties>
</file>