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896B" w14:textId="77777777" w:rsidR="003908D8" w:rsidRPr="00BC07F7" w:rsidRDefault="003908D8" w:rsidP="003908D8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Copperplate Gothic Bold" w:hAnsi="Copperplate Gothic Bold"/>
          <w:bCs/>
          <w:sz w:val="44"/>
          <w:szCs w:val="46"/>
        </w:rPr>
      </w:pPr>
      <w:r w:rsidRPr="00BC07F7">
        <w:rPr>
          <w:rFonts w:ascii="Copperplate Gothic Bold" w:hAnsi="Copperplate Gothic Bold"/>
          <w:bCs/>
          <w:noProof/>
          <w:sz w:val="44"/>
          <w:szCs w:val="46"/>
        </w:rPr>
        <w:drawing>
          <wp:inline distT="0" distB="0" distL="0" distR="0" wp14:anchorId="5516C4F1" wp14:editId="658E23D2">
            <wp:extent cx="2007704" cy="735962"/>
            <wp:effectExtent l="0" t="0" r="0" b="7620"/>
            <wp:docPr id="10792107" name="Immagine 10792107" descr="C:\Users\utente\Downloads\areaco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areacom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81" cy="7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A8B0" w14:textId="77777777" w:rsidR="003908D8" w:rsidRPr="00BC07F7" w:rsidRDefault="003908D8" w:rsidP="003908D8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Candara" w:hAnsi="Candara"/>
        </w:rPr>
      </w:pPr>
      <w:r w:rsidRPr="00BC07F7">
        <w:rPr>
          <w:rFonts w:ascii="Candara" w:hAnsi="Candara"/>
        </w:rPr>
        <w:t>Agenzia Regionale dell’Abruzzo per la Committenza</w:t>
      </w:r>
    </w:p>
    <w:p w14:paraId="7962211B" w14:textId="77777777" w:rsidR="003908D8" w:rsidRPr="00BC07F7" w:rsidRDefault="003908D8" w:rsidP="003908D8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Candara" w:hAnsi="Candara"/>
        </w:rPr>
      </w:pPr>
      <w:r w:rsidRPr="00BC07F7">
        <w:rPr>
          <w:rFonts w:ascii="Candara" w:hAnsi="Candara"/>
        </w:rPr>
        <w:t>Soggetto Aggregatore della Regione Abruzzo</w:t>
      </w:r>
    </w:p>
    <w:p w14:paraId="449CF95A" w14:textId="77777777" w:rsidR="003908D8" w:rsidRDefault="003908D8" w:rsidP="003908D8">
      <w:pPr>
        <w:pStyle w:val="Intestazione"/>
      </w:pPr>
    </w:p>
    <w:p w14:paraId="35B8A344" w14:textId="77777777" w:rsidR="00A04B59" w:rsidRPr="0001674A" w:rsidRDefault="00A04B59" w:rsidP="005A72F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5237A68" w14:textId="314B6F0B" w:rsidR="001655C0" w:rsidRPr="0001674A" w:rsidRDefault="001655C0" w:rsidP="001655C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A25279" w14:textId="75068B9F" w:rsidR="00A04B59" w:rsidRPr="0001674A" w:rsidRDefault="00A04B59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13847A76" w14:textId="77777777" w:rsidR="00C75F87" w:rsidRPr="0001674A" w:rsidRDefault="00C75F87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2E1E1BFA" w14:textId="5A222AEE" w:rsidR="00D12F1C" w:rsidRDefault="00753556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56">
        <w:rPr>
          <w:rFonts w:ascii="Times New Roman" w:hAnsi="Times New Roman" w:cs="Times New Roman"/>
          <w:b/>
          <w:bCs/>
          <w:sz w:val="24"/>
          <w:szCs w:val="24"/>
        </w:rPr>
        <w:t>Consultazione preliminare di mercato finalizzata all’acquisizione</w:t>
      </w:r>
      <w:r w:rsidR="00154E39"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  <w:r w:rsidRPr="007535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2B85">
        <w:rPr>
          <w:rFonts w:ascii="Times New Roman" w:hAnsi="Times New Roman" w:cs="Times New Roman"/>
          <w:b/>
          <w:bCs/>
          <w:sz w:val="24"/>
          <w:szCs w:val="24"/>
        </w:rPr>
        <w:t xml:space="preserve">soluzioni infusionali </w:t>
      </w:r>
      <w:r w:rsidRPr="00753556">
        <w:rPr>
          <w:rFonts w:ascii="Times New Roman" w:hAnsi="Times New Roman" w:cs="Times New Roman"/>
          <w:b/>
          <w:bCs/>
          <w:sz w:val="24"/>
          <w:szCs w:val="24"/>
        </w:rPr>
        <w:t>occorrent</w:t>
      </w:r>
      <w:r w:rsidR="00154E3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53556">
        <w:rPr>
          <w:rFonts w:ascii="Times New Roman" w:hAnsi="Times New Roman" w:cs="Times New Roman"/>
          <w:b/>
          <w:bCs/>
          <w:sz w:val="24"/>
          <w:szCs w:val="24"/>
        </w:rPr>
        <w:t xml:space="preserve"> alle Aziende Sanitarie della Regione Abruzzo.</w:t>
      </w:r>
    </w:p>
    <w:p w14:paraId="7248926C" w14:textId="6526304B" w:rsidR="00753556" w:rsidRDefault="00753556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79F37" w14:textId="77777777" w:rsidR="00753556" w:rsidRPr="00AA1215" w:rsidRDefault="00753556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EB690" w14:textId="2D3B2D4D" w:rsidR="007224C0" w:rsidRPr="002A71BE" w:rsidRDefault="007224C0" w:rsidP="005A72FC">
      <w:pPr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2A71BE">
        <w:rPr>
          <w:rFonts w:ascii="Times New Roman" w:hAnsi="Times New Roman" w:cs="Times New Roman"/>
          <w:b/>
          <w:sz w:val="22"/>
          <w:szCs w:val="24"/>
        </w:rPr>
        <w:t xml:space="preserve">ALLEGATO </w:t>
      </w:r>
      <w:r w:rsidR="00E66840" w:rsidRPr="002A71BE">
        <w:rPr>
          <w:rFonts w:ascii="Times New Roman" w:hAnsi="Times New Roman" w:cs="Times New Roman"/>
          <w:b/>
          <w:sz w:val="22"/>
          <w:szCs w:val="24"/>
        </w:rPr>
        <w:t>A</w:t>
      </w:r>
      <w:r w:rsidRPr="002A71BE">
        <w:rPr>
          <w:rFonts w:ascii="Times New Roman" w:hAnsi="Times New Roman" w:cs="Times New Roman"/>
          <w:b/>
          <w:sz w:val="22"/>
          <w:szCs w:val="24"/>
        </w:rPr>
        <w:t xml:space="preserve"> </w:t>
      </w:r>
    </w:p>
    <w:p w14:paraId="14E360F3" w14:textId="77777777" w:rsidR="00F148E7" w:rsidRDefault="00BA5263" w:rsidP="00CB7FA3">
      <w:pPr>
        <w:tabs>
          <w:tab w:val="left" w:pos="1536"/>
          <w:tab w:val="center" w:pos="4818"/>
        </w:tabs>
        <w:spacing w:after="120" w:line="360" w:lineRule="auto"/>
        <w:rPr>
          <w:rFonts w:ascii="Times New Roman" w:hAnsi="Times New Roman" w:cs="Times New Roman"/>
          <w:b/>
          <w:sz w:val="22"/>
          <w:szCs w:val="24"/>
        </w:rPr>
      </w:pPr>
      <w:r w:rsidRPr="002A71BE">
        <w:rPr>
          <w:rFonts w:ascii="Times New Roman" w:hAnsi="Times New Roman" w:cs="Times New Roman"/>
          <w:b/>
          <w:sz w:val="22"/>
          <w:szCs w:val="24"/>
        </w:rPr>
        <w:tab/>
      </w:r>
      <w:r w:rsidRPr="002A71BE">
        <w:rPr>
          <w:rFonts w:ascii="Times New Roman" w:hAnsi="Times New Roman" w:cs="Times New Roman"/>
          <w:b/>
          <w:sz w:val="22"/>
          <w:szCs w:val="24"/>
        </w:rPr>
        <w:tab/>
      </w:r>
      <w:r w:rsidR="00CB7FA3" w:rsidRPr="002A71BE">
        <w:rPr>
          <w:rFonts w:ascii="Times New Roman" w:hAnsi="Times New Roman" w:cs="Times New Roman"/>
          <w:b/>
          <w:sz w:val="22"/>
          <w:szCs w:val="24"/>
        </w:rPr>
        <w:t>ISTANZA DI PARTECIPAZIONE ALL’AVVISO</w:t>
      </w:r>
    </w:p>
    <w:p w14:paraId="659E5682" w14:textId="77777777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B85B5" w14:textId="4BC5280D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  <w:sectPr w:rsidR="005A72FC" w:rsidRPr="0001674A" w:rsidSect="00D2095D">
          <w:footerReference w:type="default" r:id="rId9"/>
          <w:pgSz w:w="11905" w:h="16837"/>
          <w:pgMar w:top="1661" w:right="1134" w:bottom="1134" w:left="1134" w:header="720" w:footer="0" w:gutter="0"/>
          <w:pgNumType w:start="0"/>
          <w:cols w:space="720"/>
          <w:titlePg/>
          <w:docGrid w:linePitch="360"/>
        </w:sectPr>
      </w:pPr>
    </w:p>
    <w:p w14:paraId="475FF4B5" w14:textId="3B0470A6" w:rsidR="00537F27" w:rsidRPr="0044042C" w:rsidRDefault="00537F27" w:rsidP="00537F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lastRenderedPageBreak/>
        <w:t>Il/La sottoscritto/a ________________________________, nato/a a ________________________, Prov. _____, il ________________, domiciliato per la carica presso la sede legale sotto indicata, in qualità di __________________________ e legale rappresentante della ______________________, con sede in __________________________, Prov. ____, via _____________________, n. ______, CAP ________, codice fiscale n. ______________________ e partita IVA n. _________________, presso cui elegge domicilio, di seguito denominata “Impresa”,</w:t>
      </w:r>
    </w:p>
    <w:p w14:paraId="6A31B38E" w14:textId="77777777" w:rsidR="00537F27" w:rsidRPr="0044042C" w:rsidRDefault="00537F27" w:rsidP="006251E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 xml:space="preserve"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 </w:t>
      </w:r>
    </w:p>
    <w:p w14:paraId="52FA154F" w14:textId="43BA85DE" w:rsidR="00537F27" w:rsidRPr="0044042C" w:rsidRDefault="00CB7FA3" w:rsidP="00F25C91">
      <w:pPr>
        <w:jc w:val="center"/>
        <w:rPr>
          <w:rFonts w:ascii="Times New Roman" w:hAnsi="Times New Roman" w:cs="Times New Roman"/>
          <w:b/>
          <w:lang w:eastAsia="ar-SA"/>
        </w:rPr>
      </w:pPr>
      <w:r w:rsidRPr="0044042C">
        <w:rPr>
          <w:rFonts w:ascii="Times New Roman" w:hAnsi="Times New Roman" w:cs="Times New Roman"/>
          <w:b/>
        </w:rPr>
        <w:t>CHIEDE</w:t>
      </w:r>
    </w:p>
    <w:p w14:paraId="5C6EA8E1" w14:textId="2D64AB9D" w:rsidR="00CB7FA3" w:rsidRPr="0044042C" w:rsidRDefault="00CB7FA3" w:rsidP="00B537F4">
      <w:pPr>
        <w:pStyle w:val="Paragrafoelenco"/>
        <w:numPr>
          <w:ilvl w:val="0"/>
          <w:numId w:val="47"/>
        </w:num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  <w:r w:rsidRPr="0044042C">
        <w:rPr>
          <w:rFonts w:ascii="Times New Roman" w:hAnsi="Times New Roman" w:cs="Times New Roman"/>
          <w:lang w:eastAsia="ar-SA"/>
        </w:rPr>
        <w:t xml:space="preserve">di partecipare </w:t>
      </w:r>
      <w:r w:rsidR="00170465" w:rsidRPr="0044042C">
        <w:rPr>
          <w:rFonts w:ascii="Times New Roman" w:hAnsi="Times New Roman" w:cs="Times New Roman"/>
          <w:lang w:eastAsia="ar-SA"/>
        </w:rPr>
        <w:t xml:space="preserve">alla consultazione preliminare di mercato finalizzata </w:t>
      </w:r>
      <w:r w:rsidR="00753556" w:rsidRPr="0044042C">
        <w:rPr>
          <w:rFonts w:ascii="Times New Roman" w:hAnsi="Times New Roman" w:cs="Times New Roman"/>
          <w:lang w:eastAsia="ar-SA"/>
        </w:rPr>
        <w:t xml:space="preserve">all’acquisizione </w:t>
      </w:r>
      <w:r w:rsidR="00922B85">
        <w:rPr>
          <w:rFonts w:ascii="Times New Roman" w:hAnsi="Times New Roman" w:cs="Times New Roman"/>
          <w:lang w:eastAsia="ar-SA"/>
        </w:rPr>
        <w:t>di soluzioni infusionali</w:t>
      </w:r>
      <w:r w:rsidR="00753556" w:rsidRPr="0044042C">
        <w:rPr>
          <w:rFonts w:ascii="Times New Roman" w:hAnsi="Times New Roman" w:cs="Times New Roman"/>
          <w:lang w:eastAsia="ar-SA"/>
        </w:rPr>
        <w:t xml:space="preserve"> occorrente alle Aziende Sanitarie della Regione Abruzzo.</w:t>
      </w:r>
    </w:p>
    <w:p w14:paraId="63DCD587" w14:textId="77777777" w:rsidR="00170465" w:rsidRPr="0044042C" w:rsidRDefault="00170465" w:rsidP="00170465">
      <w:pPr>
        <w:pStyle w:val="Paragrafoelenco"/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</w:p>
    <w:p w14:paraId="758871E4" w14:textId="0D6FEAD7" w:rsidR="00CB7FA3" w:rsidRPr="0044042C" w:rsidRDefault="00F25C91" w:rsidP="00F25C91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44042C">
        <w:rPr>
          <w:rFonts w:ascii="Times New Roman" w:hAnsi="Times New Roman" w:cs="Times New Roman"/>
          <w:b/>
          <w:lang w:eastAsia="ar-SA"/>
        </w:rPr>
        <w:t>E DICHIARA</w:t>
      </w:r>
    </w:p>
    <w:p w14:paraId="04331F26" w14:textId="383EB7CB" w:rsidR="00170465" w:rsidRPr="0044042C" w:rsidRDefault="00170465" w:rsidP="00CB7FA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</w:p>
    <w:p w14:paraId="1DE35B61" w14:textId="1A7D4120" w:rsidR="00170465" w:rsidRPr="0044042C" w:rsidRDefault="00170465" w:rsidP="00170465">
      <w:pPr>
        <w:pStyle w:val="Paragrafoelenco"/>
        <w:widowControl w:val="0"/>
        <w:numPr>
          <w:ilvl w:val="0"/>
          <w:numId w:val="49"/>
        </w:numPr>
        <w:tabs>
          <w:tab w:val="left" w:pos="781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  <w:w w:val="105"/>
        </w:rPr>
        <w:t>di indicare di seguito il recapito – completo di indirizzo, numero di telefono, email e PEC – e, qualora desideri ricevere le informazioni inerenti il dialogo tecnico, il nominativo del referente da contattare.</w:t>
      </w:r>
    </w:p>
    <w:p w14:paraId="252AACE1" w14:textId="0174A603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731167D3" w14:textId="50612841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</w:p>
    <w:p w14:paraId="612223F7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3A52322F" w14:textId="4CED37C2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</w:p>
    <w:p w14:paraId="630F28D6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16D5CC82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</w:p>
    <w:p w14:paraId="42CD51F1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</w:p>
    <w:p w14:paraId="3635577B" w14:textId="78FEDDE3" w:rsidR="00170465" w:rsidRPr="0044042C" w:rsidRDefault="00170465" w:rsidP="00170465">
      <w:pPr>
        <w:pStyle w:val="Paragrafoelenco"/>
        <w:widowControl w:val="0"/>
        <w:numPr>
          <w:ilvl w:val="0"/>
          <w:numId w:val="49"/>
        </w:numPr>
        <w:tabs>
          <w:tab w:val="left" w:pos="781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  <w:w w:val="105"/>
        </w:rPr>
        <w:t>di allegare la seguente documentazione che attesta lo svolgimento d</w:t>
      </w:r>
      <w:r w:rsidR="00F21139" w:rsidRPr="0044042C">
        <w:rPr>
          <w:rFonts w:ascii="Times New Roman" w:hAnsi="Times New Roman" w:cs="Times New Roman"/>
          <w:w w:val="105"/>
        </w:rPr>
        <w:t>ell’</w:t>
      </w:r>
      <w:r w:rsidRPr="0044042C">
        <w:rPr>
          <w:rFonts w:ascii="Times New Roman" w:hAnsi="Times New Roman" w:cs="Times New Roman"/>
          <w:w w:val="105"/>
        </w:rPr>
        <w:t>attività nel</w:t>
      </w:r>
      <w:r w:rsidRPr="0044042C">
        <w:rPr>
          <w:rFonts w:ascii="Times New Roman" w:hAnsi="Times New Roman" w:cs="Times New Roman"/>
          <w:spacing w:val="-7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settore</w:t>
      </w:r>
      <w:r w:rsidRPr="0044042C">
        <w:rPr>
          <w:rFonts w:ascii="Times New Roman" w:hAnsi="Times New Roman" w:cs="Times New Roman"/>
          <w:spacing w:val="-5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di</w:t>
      </w:r>
      <w:r w:rsidRPr="0044042C">
        <w:rPr>
          <w:rFonts w:ascii="Times New Roman" w:hAnsi="Times New Roman" w:cs="Times New Roman"/>
          <w:spacing w:val="-6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interesse</w:t>
      </w:r>
      <w:r w:rsidRPr="0044042C">
        <w:rPr>
          <w:rFonts w:ascii="Times New Roman" w:hAnsi="Times New Roman" w:cs="Times New Roman"/>
          <w:spacing w:val="-5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dell’iniziativa</w:t>
      </w:r>
      <w:r w:rsidRPr="0044042C">
        <w:rPr>
          <w:rFonts w:ascii="Times New Roman" w:hAnsi="Times New Roman" w:cs="Times New Roman"/>
          <w:spacing w:val="-4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di</w:t>
      </w:r>
      <w:r w:rsidRPr="0044042C">
        <w:rPr>
          <w:rFonts w:ascii="Times New Roman" w:hAnsi="Times New Roman" w:cs="Times New Roman"/>
          <w:spacing w:val="-2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acquisto.</w:t>
      </w:r>
    </w:p>
    <w:p w14:paraId="0F9C52FF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0F5F1666" w14:textId="189FDB6D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</w:rPr>
      </w:pPr>
    </w:p>
    <w:p w14:paraId="4638C752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47B1978C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</w:rPr>
      </w:pPr>
    </w:p>
    <w:p w14:paraId="0A340639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</w:rPr>
      </w:pPr>
    </w:p>
    <w:p w14:paraId="4FF68357" w14:textId="77777777" w:rsidR="00CB7FA3" w:rsidRPr="0044042C" w:rsidRDefault="00CB7FA3" w:rsidP="00CB7FA3">
      <w:pPr>
        <w:suppressAutoHyphens/>
        <w:spacing w:after="0"/>
        <w:ind w:left="360"/>
        <w:jc w:val="center"/>
        <w:rPr>
          <w:rFonts w:ascii="Times New Roman" w:hAnsi="Times New Roman" w:cs="Times New Roman"/>
          <w:lang w:eastAsia="ar-SA"/>
        </w:rPr>
      </w:pPr>
    </w:p>
    <w:p w14:paraId="176449AA" w14:textId="6B9B0421" w:rsidR="00537F27" w:rsidRPr="0044042C" w:rsidRDefault="00537F27" w:rsidP="00170465">
      <w:pPr>
        <w:pStyle w:val="Numerazioneperbuste"/>
        <w:numPr>
          <w:ilvl w:val="0"/>
          <w:numId w:val="49"/>
        </w:numPr>
        <w:spacing w:before="0" w:after="0"/>
        <w:jc w:val="both"/>
        <w:rPr>
          <w:rFonts w:ascii="Times New Roman" w:hAnsi="Times New Roman" w:cs="Times New Roman"/>
        </w:rPr>
      </w:pPr>
      <w:bookmarkStart w:id="0" w:name="_Ref496787048"/>
      <w:r w:rsidRPr="0044042C">
        <w:rPr>
          <w:rFonts w:ascii="Times New Roman" w:hAnsi="Times New Roman" w:cs="Times New Roman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34FA46DF" w14:textId="10F5F7B2" w:rsidR="00154E39" w:rsidRPr="0044042C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="Times New Roman" w:hAnsi="Times New Roman" w:cs="Times New Roman"/>
        </w:rPr>
      </w:pPr>
    </w:p>
    <w:p w14:paraId="34E88725" w14:textId="77777777" w:rsidR="00154E39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61F8F9A2" w14:textId="28BDFABE" w:rsidR="00154E39" w:rsidRPr="0044042C" w:rsidRDefault="00154E39" w:rsidP="00154E39">
      <w:pPr>
        <w:pStyle w:val="Numerazioneperbuste"/>
        <w:numPr>
          <w:ilvl w:val="0"/>
          <w:numId w:val="49"/>
        </w:numPr>
        <w:spacing w:before="0" w:after="0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di formulare le seguenti osservazioni all’elenco prodotti</w:t>
      </w:r>
      <w:r w:rsidR="00F21F1F">
        <w:rPr>
          <w:rFonts w:ascii="Times New Roman" w:hAnsi="Times New Roman" w:cs="Times New Roman"/>
        </w:rPr>
        <w:t xml:space="preserve"> parimenti</w:t>
      </w:r>
      <w:r w:rsidRPr="0044042C">
        <w:rPr>
          <w:rFonts w:ascii="Times New Roman" w:hAnsi="Times New Roman" w:cs="Times New Roman"/>
        </w:rPr>
        <w:t xml:space="preserve"> di seguito riportato:</w:t>
      </w:r>
    </w:p>
    <w:p w14:paraId="3CCE6C8B" w14:textId="2B23ACFD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2B03F3B" w14:textId="72865D1C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27AEF2FC" w14:textId="39FC16DA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7057121" w14:textId="46D1C0DA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77E03812" w14:textId="77777777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2646FEB1" w14:textId="77777777" w:rsidR="00F148E7" w:rsidRPr="00154E39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7C27966C" w14:textId="77777777" w:rsidR="00F148E7" w:rsidRDefault="00F148E7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  <w:sectPr w:rsidR="00F148E7" w:rsidSect="00D2095D">
          <w:pgSz w:w="11905" w:h="16837"/>
          <w:pgMar w:top="1661" w:right="1134" w:bottom="1134" w:left="1134" w:header="720" w:footer="0" w:gutter="0"/>
          <w:pgNumType w:start="0"/>
          <w:cols w:space="720"/>
          <w:titlePg/>
          <w:docGrid w:linePitch="360"/>
        </w:sectPr>
      </w:pPr>
    </w:p>
    <w:tbl>
      <w:tblPr>
        <w:tblStyle w:val="Grigliatabella"/>
        <w:tblW w:w="14029" w:type="dxa"/>
        <w:tblLook w:val="04A0" w:firstRow="1" w:lastRow="0" w:firstColumn="1" w:lastColumn="0" w:noHBand="0" w:noVBand="1"/>
      </w:tblPr>
      <w:tblGrid>
        <w:gridCol w:w="714"/>
        <w:gridCol w:w="714"/>
        <w:gridCol w:w="4608"/>
        <w:gridCol w:w="1013"/>
        <w:gridCol w:w="1714"/>
        <w:gridCol w:w="1417"/>
        <w:gridCol w:w="1417"/>
        <w:gridCol w:w="2432"/>
      </w:tblGrid>
      <w:tr w:rsidR="002374AA" w:rsidRPr="00A51CD4" w14:paraId="4717D119" w14:textId="77777777" w:rsidTr="002374AA">
        <w:trPr>
          <w:trHeight w:val="447"/>
        </w:trPr>
        <w:tc>
          <w:tcPr>
            <w:tcW w:w="10180" w:type="dxa"/>
            <w:gridSpan w:val="6"/>
            <w:vAlign w:val="center"/>
          </w:tcPr>
          <w:p w14:paraId="77983131" w14:textId="1B8F4562" w:rsidR="002374AA" w:rsidRPr="00A51CD4" w:rsidRDefault="002374AA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ELENCO PRODOTTI (A)</w:t>
            </w:r>
          </w:p>
        </w:tc>
        <w:tc>
          <w:tcPr>
            <w:tcW w:w="1417" w:type="dxa"/>
            <w:vAlign w:val="center"/>
          </w:tcPr>
          <w:p w14:paraId="24A42EE5" w14:textId="37FCE319" w:rsidR="002374AA" w:rsidRPr="00A51CD4" w:rsidRDefault="002374AA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28"/>
              </w:rPr>
              <w:t>(B)</w:t>
            </w:r>
          </w:p>
        </w:tc>
        <w:tc>
          <w:tcPr>
            <w:tcW w:w="2432" w:type="dxa"/>
            <w:vAlign w:val="center"/>
          </w:tcPr>
          <w:p w14:paraId="49A7D80A" w14:textId="16D5FC72" w:rsidR="002374AA" w:rsidRPr="00A51CD4" w:rsidRDefault="002374AA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28"/>
              </w:rPr>
              <w:t>(C)</w:t>
            </w:r>
          </w:p>
        </w:tc>
      </w:tr>
      <w:tr w:rsidR="00A51CD4" w:rsidRPr="00A51CD4" w14:paraId="1CF28384" w14:textId="079B1960" w:rsidTr="00A51CD4">
        <w:trPr>
          <w:trHeight w:val="1185"/>
        </w:trPr>
        <w:tc>
          <w:tcPr>
            <w:tcW w:w="714" w:type="dxa"/>
            <w:vAlign w:val="center"/>
            <w:hideMark/>
          </w:tcPr>
          <w:p w14:paraId="1F8EAD0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LOTTO</w:t>
            </w:r>
          </w:p>
        </w:tc>
        <w:tc>
          <w:tcPr>
            <w:tcW w:w="714" w:type="dxa"/>
            <w:vAlign w:val="center"/>
            <w:hideMark/>
          </w:tcPr>
          <w:p w14:paraId="3F91B49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SUB LOTTO</w:t>
            </w:r>
          </w:p>
        </w:tc>
        <w:tc>
          <w:tcPr>
            <w:tcW w:w="4608" w:type="dxa"/>
            <w:vAlign w:val="center"/>
            <w:hideMark/>
          </w:tcPr>
          <w:p w14:paraId="53CB1CF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Descrizione</w:t>
            </w:r>
          </w:p>
        </w:tc>
        <w:tc>
          <w:tcPr>
            <w:tcW w:w="1013" w:type="dxa"/>
            <w:vAlign w:val="center"/>
            <w:hideMark/>
          </w:tcPr>
          <w:p w14:paraId="3223FEF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Volume (ml)</w:t>
            </w:r>
          </w:p>
        </w:tc>
        <w:tc>
          <w:tcPr>
            <w:tcW w:w="1714" w:type="dxa"/>
            <w:vAlign w:val="center"/>
            <w:hideMark/>
          </w:tcPr>
          <w:p w14:paraId="29F8F02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Tipologia Confezionamento</w:t>
            </w:r>
          </w:p>
        </w:tc>
        <w:tc>
          <w:tcPr>
            <w:tcW w:w="1417" w:type="dxa"/>
            <w:vAlign w:val="center"/>
            <w:hideMark/>
          </w:tcPr>
          <w:p w14:paraId="4E22826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Unità di aggiudicazione</w:t>
            </w:r>
          </w:p>
        </w:tc>
        <w:tc>
          <w:tcPr>
            <w:tcW w:w="1417" w:type="dxa"/>
            <w:vAlign w:val="center"/>
          </w:tcPr>
          <w:p w14:paraId="42C7AAF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8"/>
              </w:rPr>
            </w:pPr>
            <w:r w:rsidRPr="00A51CD4">
              <w:rPr>
                <w:rFonts w:ascii="Calibri" w:eastAsia="Times New Roman" w:hAnsi="Calibri" w:cs="Calibri"/>
                <w:b/>
                <w:sz w:val="18"/>
                <w:szCs w:val="28"/>
              </w:rPr>
              <w:t>CAPACITA’ DI</w:t>
            </w:r>
          </w:p>
          <w:p w14:paraId="00F649DB" w14:textId="5431E002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28"/>
              </w:rPr>
            </w:pPr>
            <w:r w:rsidRPr="00A51CD4">
              <w:rPr>
                <w:rFonts w:ascii="Calibri" w:eastAsia="Times New Roman" w:hAnsi="Calibri" w:cs="Calibri"/>
                <w:b/>
                <w:sz w:val="18"/>
                <w:szCs w:val="28"/>
              </w:rPr>
              <w:t>OFFERTA</w:t>
            </w:r>
          </w:p>
          <w:p w14:paraId="73744451" w14:textId="037C09AA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sz w:val="18"/>
                <w:szCs w:val="28"/>
              </w:rPr>
              <w:t>(SI/NO) *</w:t>
            </w:r>
          </w:p>
        </w:tc>
        <w:tc>
          <w:tcPr>
            <w:tcW w:w="2432" w:type="dxa"/>
            <w:vAlign w:val="center"/>
          </w:tcPr>
          <w:p w14:paraId="64293E88" w14:textId="1BFB7999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sz w:val="18"/>
                <w:szCs w:val="28"/>
              </w:rPr>
              <w:t>servizi accessori (es. manutenzione, assistenza tecnico-logistica, software gestionale, formazione, reperibilità, help desk ecc.) correlati alle forniture</w:t>
            </w:r>
          </w:p>
        </w:tc>
      </w:tr>
      <w:tr w:rsidR="00A51CD4" w:rsidRPr="00A51CD4" w14:paraId="27F1DEBA" w14:textId="34579844" w:rsidTr="00A51CD4">
        <w:trPr>
          <w:trHeight w:val="395"/>
        </w:trPr>
        <w:tc>
          <w:tcPr>
            <w:tcW w:w="714" w:type="dxa"/>
            <w:vMerge w:val="restart"/>
            <w:vAlign w:val="center"/>
            <w:hideMark/>
          </w:tcPr>
          <w:p w14:paraId="1EAC125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4" w:type="dxa"/>
            <w:vAlign w:val="center"/>
            <w:hideMark/>
          </w:tcPr>
          <w:p w14:paraId="4A48F7C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6C55D159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fisiologica (sodio cloruro NaCl 0,9%)</w:t>
            </w:r>
          </w:p>
        </w:tc>
        <w:tc>
          <w:tcPr>
            <w:tcW w:w="1013" w:type="dxa"/>
            <w:hideMark/>
          </w:tcPr>
          <w:p w14:paraId="334D378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</w:t>
            </w:r>
          </w:p>
        </w:tc>
        <w:tc>
          <w:tcPr>
            <w:tcW w:w="1714" w:type="dxa"/>
            <w:hideMark/>
          </w:tcPr>
          <w:p w14:paraId="3458C53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A</w:t>
            </w:r>
          </w:p>
        </w:tc>
        <w:tc>
          <w:tcPr>
            <w:tcW w:w="1417" w:type="dxa"/>
            <w:hideMark/>
          </w:tcPr>
          <w:p w14:paraId="4C9269C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0E18963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1F7947A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6A8B3485" w14:textId="6C5E6E1A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04FA45B6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10511D2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12D91AD2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 xml:space="preserve">Soluzione fisiologica   (sodio cloruro NaCl 0,9%) </w:t>
            </w:r>
          </w:p>
        </w:tc>
        <w:tc>
          <w:tcPr>
            <w:tcW w:w="1013" w:type="dxa"/>
            <w:hideMark/>
          </w:tcPr>
          <w:p w14:paraId="2DE6AB1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714" w:type="dxa"/>
            <w:hideMark/>
          </w:tcPr>
          <w:p w14:paraId="053EE2D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A</w:t>
            </w:r>
          </w:p>
        </w:tc>
        <w:tc>
          <w:tcPr>
            <w:tcW w:w="1417" w:type="dxa"/>
            <w:hideMark/>
          </w:tcPr>
          <w:p w14:paraId="5891C04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64D201F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7DB2C44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220EEF53" w14:textId="415EC057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796AB764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0E0A78C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608" w:type="dxa"/>
            <w:hideMark/>
          </w:tcPr>
          <w:p w14:paraId="42C94BE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 xml:space="preserve">Soluzione fisiologica (sodio cloruro NaCl 0,9%) </w:t>
            </w:r>
          </w:p>
        </w:tc>
        <w:tc>
          <w:tcPr>
            <w:tcW w:w="1013" w:type="dxa"/>
            <w:hideMark/>
          </w:tcPr>
          <w:p w14:paraId="3F70D6C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66ED24B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A</w:t>
            </w:r>
          </w:p>
        </w:tc>
        <w:tc>
          <w:tcPr>
            <w:tcW w:w="1417" w:type="dxa"/>
            <w:hideMark/>
          </w:tcPr>
          <w:p w14:paraId="32A5EA0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0D7C40C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B05AA3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516B2F0C" w14:textId="0CC4AF14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31FFF727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43B96F4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4608" w:type="dxa"/>
            <w:hideMark/>
          </w:tcPr>
          <w:p w14:paraId="3BEDF385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fisiologica (sodio cloruro NaCl 0,9%)</w:t>
            </w:r>
          </w:p>
        </w:tc>
        <w:tc>
          <w:tcPr>
            <w:tcW w:w="1013" w:type="dxa"/>
            <w:hideMark/>
          </w:tcPr>
          <w:p w14:paraId="32A4062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598D52B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A</w:t>
            </w:r>
          </w:p>
        </w:tc>
        <w:tc>
          <w:tcPr>
            <w:tcW w:w="1417" w:type="dxa"/>
            <w:hideMark/>
          </w:tcPr>
          <w:p w14:paraId="1DAB586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2EC99AD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707D542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1401A161" w14:textId="43F7EEFC" w:rsidTr="00A51CD4">
        <w:trPr>
          <w:trHeight w:val="360"/>
        </w:trPr>
        <w:tc>
          <w:tcPr>
            <w:tcW w:w="714" w:type="dxa"/>
            <w:vMerge w:val="restart"/>
            <w:vAlign w:val="center"/>
            <w:hideMark/>
          </w:tcPr>
          <w:p w14:paraId="17F8D21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4" w:type="dxa"/>
            <w:vAlign w:val="center"/>
            <w:hideMark/>
          </w:tcPr>
          <w:p w14:paraId="3FA0004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7836F09D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 xml:space="preserve">Soluzione fisiologica   (sodio cloruro NaCl 0,9%) </w:t>
            </w:r>
          </w:p>
        </w:tc>
        <w:tc>
          <w:tcPr>
            <w:tcW w:w="1013" w:type="dxa"/>
            <w:hideMark/>
          </w:tcPr>
          <w:p w14:paraId="6EB9B4E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714" w:type="dxa"/>
            <w:hideMark/>
          </w:tcPr>
          <w:p w14:paraId="655E54D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H</w:t>
            </w:r>
          </w:p>
        </w:tc>
        <w:tc>
          <w:tcPr>
            <w:tcW w:w="1417" w:type="dxa"/>
            <w:hideMark/>
          </w:tcPr>
          <w:p w14:paraId="6EE9A23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153DE43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19980B7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4644F8EC" w14:textId="664ABF1D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1D98C81A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09415A5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2B32E39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 xml:space="preserve">Soluzione fisiologica   (sodio cloruro NaCl 0,9%) </w:t>
            </w:r>
          </w:p>
        </w:tc>
        <w:tc>
          <w:tcPr>
            <w:tcW w:w="1013" w:type="dxa"/>
            <w:hideMark/>
          </w:tcPr>
          <w:p w14:paraId="5A50FB1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6FBE14F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H</w:t>
            </w:r>
          </w:p>
        </w:tc>
        <w:tc>
          <w:tcPr>
            <w:tcW w:w="1417" w:type="dxa"/>
            <w:hideMark/>
          </w:tcPr>
          <w:p w14:paraId="6A36757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525E7B6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5C92AA5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15619C7C" w14:textId="6354DF40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5F0E5365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43A2257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608" w:type="dxa"/>
            <w:hideMark/>
          </w:tcPr>
          <w:p w14:paraId="3E84A6B7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 xml:space="preserve">Soluzione fisiologica   (sodio cloruro NaCl 0,9%) </w:t>
            </w:r>
          </w:p>
        </w:tc>
        <w:tc>
          <w:tcPr>
            <w:tcW w:w="1013" w:type="dxa"/>
            <w:hideMark/>
          </w:tcPr>
          <w:p w14:paraId="01FC9BD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52F2528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H</w:t>
            </w:r>
          </w:p>
        </w:tc>
        <w:tc>
          <w:tcPr>
            <w:tcW w:w="1417" w:type="dxa"/>
            <w:hideMark/>
          </w:tcPr>
          <w:p w14:paraId="3554E85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3091213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4A057CE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70911A79" w14:textId="48997CD2" w:rsidTr="00A51CD4">
        <w:trPr>
          <w:trHeight w:val="360"/>
        </w:trPr>
        <w:tc>
          <w:tcPr>
            <w:tcW w:w="714" w:type="dxa"/>
            <w:vMerge w:val="restart"/>
            <w:vAlign w:val="center"/>
            <w:hideMark/>
          </w:tcPr>
          <w:p w14:paraId="5CBCFCD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vAlign w:val="center"/>
            <w:hideMark/>
          </w:tcPr>
          <w:p w14:paraId="593C9BF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053961F4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fisiologica (sodio cloruro NaCl 0,9%)</w:t>
            </w:r>
          </w:p>
        </w:tc>
        <w:tc>
          <w:tcPr>
            <w:tcW w:w="1013" w:type="dxa"/>
            <w:hideMark/>
          </w:tcPr>
          <w:p w14:paraId="056F78B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714" w:type="dxa"/>
            <w:hideMark/>
          </w:tcPr>
          <w:p w14:paraId="20773C0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G</w:t>
            </w:r>
          </w:p>
        </w:tc>
        <w:tc>
          <w:tcPr>
            <w:tcW w:w="1417" w:type="dxa"/>
            <w:hideMark/>
          </w:tcPr>
          <w:p w14:paraId="1947BFA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5A6D05C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4356586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218D16A8" w14:textId="46F20AD6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09B190DE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7C0F405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7023D2BE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fisiologica (sodio cloruro NaCl 0,9%)</w:t>
            </w:r>
          </w:p>
        </w:tc>
        <w:tc>
          <w:tcPr>
            <w:tcW w:w="1013" w:type="dxa"/>
            <w:hideMark/>
          </w:tcPr>
          <w:p w14:paraId="2958C98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4E37CEF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G</w:t>
            </w:r>
          </w:p>
        </w:tc>
        <w:tc>
          <w:tcPr>
            <w:tcW w:w="1417" w:type="dxa"/>
            <w:hideMark/>
          </w:tcPr>
          <w:p w14:paraId="4E0B461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0568D9E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4E967E9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74806C9E" w14:textId="17EABF09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3CAB0240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0782153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608" w:type="dxa"/>
            <w:hideMark/>
          </w:tcPr>
          <w:p w14:paraId="247488CB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fisiologica (sodio cloruro NaCl 0,9%)</w:t>
            </w:r>
          </w:p>
        </w:tc>
        <w:tc>
          <w:tcPr>
            <w:tcW w:w="1013" w:type="dxa"/>
            <w:hideMark/>
          </w:tcPr>
          <w:p w14:paraId="25B094D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024B8FD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G</w:t>
            </w:r>
          </w:p>
        </w:tc>
        <w:tc>
          <w:tcPr>
            <w:tcW w:w="1417" w:type="dxa"/>
            <w:hideMark/>
          </w:tcPr>
          <w:p w14:paraId="27DA15B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06CC387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3AF766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6A4549FD" w14:textId="4BDC8460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7DD3D764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42FB0A0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4608" w:type="dxa"/>
            <w:hideMark/>
          </w:tcPr>
          <w:p w14:paraId="33BD256F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fisiologica (sodio cloruro NaCl 0,9%)</w:t>
            </w:r>
          </w:p>
        </w:tc>
        <w:tc>
          <w:tcPr>
            <w:tcW w:w="1013" w:type="dxa"/>
            <w:hideMark/>
          </w:tcPr>
          <w:p w14:paraId="7A51DA3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1000</w:t>
            </w:r>
          </w:p>
        </w:tc>
        <w:tc>
          <w:tcPr>
            <w:tcW w:w="1714" w:type="dxa"/>
            <w:hideMark/>
          </w:tcPr>
          <w:p w14:paraId="312CF6A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G</w:t>
            </w:r>
          </w:p>
        </w:tc>
        <w:tc>
          <w:tcPr>
            <w:tcW w:w="1417" w:type="dxa"/>
            <w:hideMark/>
          </w:tcPr>
          <w:p w14:paraId="24FF1E9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0FA0C08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5CF427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0B2C0D0C" w14:textId="79C3673A" w:rsidTr="00A51CD4">
        <w:trPr>
          <w:trHeight w:val="360"/>
        </w:trPr>
        <w:tc>
          <w:tcPr>
            <w:tcW w:w="714" w:type="dxa"/>
            <w:vMerge w:val="restart"/>
            <w:vAlign w:val="center"/>
            <w:hideMark/>
          </w:tcPr>
          <w:p w14:paraId="7F34658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4" w:type="dxa"/>
            <w:vAlign w:val="center"/>
            <w:hideMark/>
          </w:tcPr>
          <w:p w14:paraId="18278DC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407641CA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fisiologica (sodio cloruro NaCl 0,9%) per e.v.</w:t>
            </w:r>
          </w:p>
        </w:tc>
        <w:tc>
          <w:tcPr>
            <w:tcW w:w="1013" w:type="dxa"/>
            <w:hideMark/>
          </w:tcPr>
          <w:p w14:paraId="13C6B4F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1000</w:t>
            </w:r>
          </w:p>
        </w:tc>
        <w:tc>
          <w:tcPr>
            <w:tcW w:w="1714" w:type="dxa"/>
            <w:hideMark/>
          </w:tcPr>
          <w:p w14:paraId="4918D4E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C</w:t>
            </w:r>
          </w:p>
        </w:tc>
        <w:tc>
          <w:tcPr>
            <w:tcW w:w="1417" w:type="dxa"/>
            <w:hideMark/>
          </w:tcPr>
          <w:p w14:paraId="58AD4B3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5DFE4F3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585C178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4433DF9F" w14:textId="4BFABC31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33FD4D7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1790B7D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25E9EAD5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fisiologica (sodio cloruro NaCl 0,9%) per e.v</w:t>
            </w:r>
          </w:p>
        </w:tc>
        <w:tc>
          <w:tcPr>
            <w:tcW w:w="1013" w:type="dxa"/>
            <w:hideMark/>
          </w:tcPr>
          <w:p w14:paraId="19E2AF8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1714" w:type="dxa"/>
            <w:hideMark/>
          </w:tcPr>
          <w:p w14:paraId="287529E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C</w:t>
            </w:r>
          </w:p>
        </w:tc>
        <w:tc>
          <w:tcPr>
            <w:tcW w:w="1417" w:type="dxa"/>
            <w:hideMark/>
          </w:tcPr>
          <w:p w14:paraId="31D49A6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5C20968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D128D9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2B9F4ADE" w14:textId="665F6AF0" w:rsidTr="00A51CD4">
        <w:trPr>
          <w:trHeight w:val="360"/>
        </w:trPr>
        <w:tc>
          <w:tcPr>
            <w:tcW w:w="714" w:type="dxa"/>
            <w:vMerge w:val="restart"/>
            <w:vAlign w:val="center"/>
            <w:hideMark/>
          </w:tcPr>
          <w:p w14:paraId="1516A2D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4" w:type="dxa"/>
            <w:vAlign w:val="center"/>
            <w:hideMark/>
          </w:tcPr>
          <w:p w14:paraId="2070ED6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2750CBE8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fisiologica (sodio cloruro NaCl 0,9%) per irrigazione</w:t>
            </w:r>
          </w:p>
        </w:tc>
        <w:tc>
          <w:tcPr>
            <w:tcW w:w="1013" w:type="dxa"/>
            <w:hideMark/>
          </w:tcPr>
          <w:p w14:paraId="61AB594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1000</w:t>
            </w:r>
          </w:p>
        </w:tc>
        <w:tc>
          <w:tcPr>
            <w:tcW w:w="1714" w:type="dxa"/>
            <w:hideMark/>
          </w:tcPr>
          <w:p w14:paraId="058DA68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C</w:t>
            </w:r>
          </w:p>
        </w:tc>
        <w:tc>
          <w:tcPr>
            <w:tcW w:w="1417" w:type="dxa"/>
            <w:hideMark/>
          </w:tcPr>
          <w:p w14:paraId="263A74C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3A35977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759658F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B35FA74" w14:textId="5A4EF2A0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1907E63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5F169A7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01310866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fisiologica (sodio cloruro NaCl 0,9%) per irrigazione</w:t>
            </w:r>
          </w:p>
        </w:tc>
        <w:tc>
          <w:tcPr>
            <w:tcW w:w="1013" w:type="dxa"/>
            <w:hideMark/>
          </w:tcPr>
          <w:p w14:paraId="511BEED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1714" w:type="dxa"/>
            <w:hideMark/>
          </w:tcPr>
          <w:p w14:paraId="37A7B53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C</w:t>
            </w:r>
          </w:p>
        </w:tc>
        <w:tc>
          <w:tcPr>
            <w:tcW w:w="1417" w:type="dxa"/>
            <w:hideMark/>
          </w:tcPr>
          <w:p w14:paraId="37E0840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6B1A221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1BEC87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4F47089" w14:textId="77A0C5CF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20D5FBED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4C2E670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608" w:type="dxa"/>
            <w:hideMark/>
          </w:tcPr>
          <w:p w14:paraId="2B33264D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fisiologica (sodio cloruro NaCl 0,9%) per irrigazione</w:t>
            </w:r>
          </w:p>
        </w:tc>
        <w:tc>
          <w:tcPr>
            <w:tcW w:w="1013" w:type="dxa"/>
            <w:hideMark/>
          </w:tcPr>
          <w:p w14:paraId="645118A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3000</w:t>
            </w:r>
          </w:p>
        </w:tc>
        <w:tc>
          <w:tcPr>
            <w:tcW w:w="1714" w:type="dxa"/>
            <w:hideMark/>
          </w:tcPr>
          <w:p w14:paraId="162AF5B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C</w:t>
            </w:r>
          </w:p>
        </w:tc>
        <w:tc>
          <w:tcPr>
            <w:tcW w:w="1417" w:type="dxa"/>
            <w:hideMark/>
          </w:tcPr>
          <w:p w14:paraId="09203DE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5140933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DD18E0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14FB7256" w14:textId="0090D6AB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208DFD88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0244020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4608" w:type="dxa"/>
            <w:hideMark/>
          </w:tcPr>
          <w:p w14:paraId="060DB1AA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fisiologica (sodio cloruro NaCl 0,9%) per irrigazione</w:t>
            </w:r>
          </w:p>
        </w:tc>
        <w:tc>
          <w:tcPr>
            <w:tcW w:w="1013" w:type="dxa"/>
            <w:hideMark/>
          </w:tcPr>
          <w:p w14:paraId="56657D4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5000</w:t>
            </w:r>
          </w:p>
        </w:tc>
        <w:tc>
          <w:tcPr>
            <w:tcW w:w="1714" w:type="dxa"/>
            <w:hideMark/>
          </w:tcPr>
          <w:p w14:paraId="0E85132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C</w:t>
            </w:r>
          </w:p>
        </w:tc>
        <w:tc>
          <w:tcPr>
            <w:tcW w:w="1417" w:type="dxa"/>
            <w:hideMark/>
          </w:tcPr>
          <w:p w14:paraId="223CE3C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1987A22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4F880A8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011A88EB" w14:textId="2A6274BE" w:rsidTr="00A51CD4">
        <w:trPr>
          <w:trHeight w:val="360"/>
        </w:trPr>
        <w:tc>
          <w:tcPr>
            <w:tcW w:w="714" w:type="dxa"/>
            <w:vAlign w:val="center"/>
            <w:hideMark/>
          </w:tcPr>
          <w:p w14:paraId="0D5DF85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4" w:type="dxa"/>
            <w:vAlign w:val="center"/>
            <w:hideMark/>
          </w:tcPr>
          <w:p w14:paraId="690C72F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1DA4A197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Sodio cloruro 0,45% (soluzione ipotonica)</w:t>
            </w:r>
          </w:p>
        </w:tc>
        <w:tc>
          <w:tcPr>
            <w:tcW w:w="1013" w:type="dxa"/>
            <w:hideMark/>
          </w:tcPr>
          <w:p w14:paraId="4FD7E87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28FEB39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4E3C79D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5F584FA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1E25703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59B0AAF1" w14:textId="606453DE" w:rsidTr="00A51CD4">
        <w:trPr>
          <w:trHeight w:val="360"/>
        </w:trPr>
        <w:tc>
          <w:tcPr>
            <w:tcW w:w="714" w:type="dxa"/>
            <w:vAlign w:val="center"/>
            <w:hideMark/>
          </w:tcPr>
          <w:p w14:paraId="72035D1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14" w:type="dxa"/>
            <w:vAlign w:val="center"/>
            <w:hideMark/>
          </w:tcPr>
          <w:p w14:paraId="0617EEC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5F3084E3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Sodio cloruro 3% (soluzione ipertonica)</w:t>
            </w:r>
          </w:p>
        </w:tc>
        <w:tc>
          <w:tcPr>
            <w:tcW w:w="1013" w:type="dxa"/>
            <w:hideMark/>
          </w:tcPr>
          <w:p w14:paraId="6366D99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7BB59F7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01B3618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64A77BD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03F2644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25B4AF0D" w14:textId="1DBE0262" w:rsidTr="00A51CD4">
        <w:trPr>
          <w:trHeight w:val="360"/>
        </w:trPr>
        <w:tc>
          <w:tcPr>
            <w:tcW w:w="714" w:type="dxa"/>
            <w:vMerge w:val="restart"/>
            <w:vAlign w:val="center"/>
            <w:hideMark/>
          </w:tcPr>
          <w:p w14:paraId="699ABCE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4" w:type="dxa"/>
            <w:vAlign w:val="center"/>
            <w:hideMark/>
          </w:tcPr>
          <w:p w14:paraId="704E33E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032AD98D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glucosio 5%</w:t>
            </w:r>
          </w:p>
        </w:tc>
        <w:tc>
          <w:tcPr>
            <w:tcW w:w="1013" w:type="dxa"/>
            <w:hideMark/>
          </w:tcPr>
          <w:p w14:paraId="1DE8B09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714" w:type="dxa"/>
            <w:hideMark/>
          </w:tcPr>
          <w:p w14:paraId="02CB7DC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A</w:t>
            </w:r>
          </w:p>
        </w:tc>
        <w:tc>
          <w:tcPr>
            <w:tcW w:w="1417" w:type="dxa"/>
            <w:hideMark/>
          </w:tcPr>
          <w:p w14:paraId="53A6165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08CA920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1D6E196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192BCE2D" w14:textId="35EC130E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1FAC5839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31C135A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5C345BA6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glucosio 5%</w:t>
            </w:r>
          </w:p>
        </w:tc>
        <w:tc>
          <w:tcPr>
            <w:tcW w:w="1013" w:type="dxa"/>
            <w:hideMark/>
          </w:tcPr>
          <w:p w14:paraId="5FACE58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06EED11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A</w:t>
            </w:r>
          </w:p>
        </w:tc>
        <w:tc>
          <w:tcPr>
            <w:tcW w:w="1417" w:type="dxa"/>
            <w:hideMark/>
          </w:tcPr>
          <w:p w14:paraId="12D8907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72E2726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3CA3DEF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076CAF58" w14:textId="1EF1A2D1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409141C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1F9465C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608" w:type="dxa"/>
            <w:hideMark/>
          </w:tcPr>
          <w:p w14:paraId="1B123767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glucosio 5%</w:t>
            </w:r>
          </w:p>
        </w:tc>
        <w:tc>
          <w:tcPr>
            <w:tcW w:w="1013" w:type="dxa"/>
            <w:hideMark/>
          </w:tcPr>
          <w:p w14:paraId="24E41A4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5DD1B21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A</w:t>
            </w:r>
          </w:p>
        </w:tc>
        <w:tc>
          <w:tcPr>
            <w:tcW w:w="1417" w:type="dxa"/>
            <w:hideMark/>
          </w:tcPr>
          <w:p w14:paraId="50A93BE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774D5C7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36FFF1F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0793B69" w14:textId="7787C2E5" w:rsidTr="00A51CD4">
        <w:trPr>
          <w:trHeight w:val="360"/>
        </w:trPr>
        <w:tc>
          <w:tcPr>
            <w:tcW w:w="714" w:type="dxa"/>
            <w:vMerge w:val="restart"/>
            <w:vAlign w:val="center"/>
            <w:hideMark/>
          </w:tcPr>
          <w:p w14:paraId="6F8F77F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14" w:type="dxa"/>
            <w:vAlign w:val="center"/>
            <w:hideMark/>
          </w:tcPr>
          <w:p w14:paraId="6DF9427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0E78FC59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glucosio 5%</w:t>
            </w:r>
          </w:p>
        </w:tc>
        <w:tc>
          <w:tcPr>
            <w:tcW w:w="1013" w:type="dxa"/>
            <w:hideMark/>
          </w:tcPr>
          <w:p w14:paraId="52759FB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714" w:type="dxa"/>
            <w:hideMark/>
          </w:tcPr>
          <w:p w14:paraId="057C66C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H</w:t>
            </w:r>
          </w:p>
        </w:tc>
        <w:tc>
          <w:tcPr>
            <w:tcW w:w="1417" w:type="dxa"/>
            <w:hideMark/>
          </w:tcPr>
          <w:p w14:paraId="108098F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0AF545D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E4CC64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71E596D8" w14:textId="2AD438AD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35E8F267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44A8294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0244EDDA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glucosio 5%</w:t>
            </w:r>
          </w:p>
        </w:tc>
        <w:tc>
          <w:tcPr>
            <w:tcW w:w="1013" w:type="dxa"/>
            <w:hideMark/>
          </w:tcPr>
          <w:p w14:paraId="2965823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364220E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H</w:t>
            </w:r>
          </w:p>
        </w:tc>
        <w:tc>
          <w:tcPr>
            <w:tcW w:w="1417" w:type="dxa"/>
            <w:hideMark/>
          </w:tcPr>
          <w:p w14:paraId="21F5E88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0EA0B31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A8F1A4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410F8117" w14:textId="436BD913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0FD8D196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0BED176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608" w:type="dxa"/>
            <w:hideMark/>
          </w:tcPr>
          <w:p w14:paraId="21A673FA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glucosio 5%</w:t>
            </w:r>
          </w:p>
        </w:tc>
        <w:tc>
          <w:tcPr>
            <w:tcW w:w="1013" w:type="dxa"/>
            <w:hideMark/>
          </w:tcPr>
          <w:p w14:paraId="09BBF6D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0AF978B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H</w:t>
            </w:r>
          </w:p>
        </w:tc>
        <w:tc>
          <w:tcPr>
            <w:tcW w:w="1417" w:type="dxa"/>
            <w:hideMark/>
          </w:tcPr>
          <w:p w14:paraId="1F98B97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270977A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1B73899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2EBC2177" w14:textId="3D892761" w:rsidTr="00A51CD4">
        <w:trPr>
          <w:trHeight w:val="360"/>
        </w:trPr>
        <w:tc>
          <w:tcPr>
            <w:tcW w:w="714" w:type="dxa"/>
            <w:vMerge w:val="restart"/>
            <w:vAlign w:val="center"/>
            <w:hideMark/>
          </w:tcPr>
          <w:p w14:paraId="0AD8230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vAlign w:val="center"/>
            <w:hideMark/>
          </w:tcPr>
          <w:p w14:paraId="20C57F7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53B6E419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glucosio 5%</w:t>
            </w:r>
          </w:p>
        </w:tc>
        <w:tc>
          <w:tcPr>
            <w:tcW w:w="1013" w:type="dxa"/>
            <w:hideMark/>
          </w:tcPr>
          <w:p w14:paraId="2A5968F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714" w:type="dxa"/>
            <w:hideMark/>
          </w:tcPr>
          <w:p w14:paraId="431C124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G</w:t>
            </w:r>
          </w:p>
        </w:tc>
        <w:tc>
          <w:tcPr>
            <w:tcW w:w="1417" w:type="dxa"/>
            <w:hideMark/>
          </w:tcPr>
          <w:p w14:paraId="26F561F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51EF835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51B89B1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54B7BC8E" w14:textId="66222545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025C98D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355F417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225EA31C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glucosio 5%</w:t>
            </w:r>
          </w:p>
        </w:tc>
        <w:tc>
          <w:tcPr>
            <w:tcW w:w="1013" w:type="dxa"/>
            <w:hideMark/>
          </w:tcPr>
          <w:p w14:paraId="23A43AD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6E7249D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G</w:t>
            </w:r>
          </w:p>
        </w:tc>
        <w:tc>
          <w:tcPr>
            <w:tcW w:w="1417" w:type="dxa"/>
            <w:hideMark/>
          </w:tcPr>
          <w:p w14:paraId="31884B2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47FDF0D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46FCBB3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248F7A24" w14:textId="449389AB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27C985EE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7923B5F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608" w:type="dxa"/>
            <w:hideMark/>
          </w:tcPr>
          <w:p w14:paraId="6A0932B3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glucosio 5%</w:t>
            </w:r>
          </w:p>
        </w:tc>
        <w:tc>
          <w:tcPr>
            <w:tcW w:w="1013" w:type="dxa"/>
            <w:hideMark/>
          </w:tcPr>
          <w:p w14:paraId="7DEAF90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3A60995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G</w:t>
            </w:r>
          </w:p>
        </w:tc>
        <w:tc>
          <w:tcPr>
            <w:tcW w:w="1417" w:type="dxa"/>
            <w:hideMark/>
          </w:tcPr>
          <w:p w14:paraId="26E7C57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58F4117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B152FD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5EA7C4A" w14:textId="17C639C1" w:rsidTr="00A51CD4">
        <w:trPr>
          <w:trHeight w:val="360"/>
        </w:trPr>
        <w:tc>
          <w:tcPr>
            <w:tcW w:w="714" w:type="dxa"/>
            <w:vMerge w:val="restart"/>
            <w:vAlign w:val="center"/>
            <w:hideMark/>
          </w:tcPr>
          <w:p w14:paraId="2F4D7FF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4" w:type="dxa"/>
            <w:vAlign w:val="center"/>
            <w:hideMark/>
          </w:tcPr>
          <w:p w14:paraId="4B33B64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19E45919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glucosio 10%</w:t>
            </w:r>
          </w:p>
        </w:tc>
        <w:tc>
          <w:tcPr>
            <w:tcW w:w="1013" w:type="dxa"/>
            <w:hideMark/>
          </w:tcPr>
          <w:p w14:paraId="683ADA5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34D80A2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A</w:t>
            </w:r>
          </w:p>
        </w:tc>
        <w:tc>
          <w:tcPr>
            <w:tcW w:w="1417" w:type="dxa"/>
            <w:hideMark/>
          </w:tcPr>
          <w:p w14:paraId="5F0AA1B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71ED1E0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AA2572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17594D9B" w14:textId="3A068172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7FAEED0F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74C951E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6A581C0D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glucosio 20%</w:t>
            </w:r>
          </w:p>
        </w:tc>
        <w:tc>
          <w:tcPr>
            <w:tcW w:w="1013" w:type="dxa"/>
            <w:hideMark/>
          </w:tcPr>
          <w:p w14:paraId="513918C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1678866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A</w:t>
            </w:r>
          </w:p>
        </w:tc>
        <w:tc>
          <w:tcPr>
            <w:tcW w:w="1417" w:type="dxa"/>
            <w:hideMark/>
          </w:tcPr>
          <w:p w14:paraId="28C7E2E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7721D3F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6A0B98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4F599DBF" w14:textId="63F0AE40" w:rsidTr="00A51CD4">
        <w:trPr>
          <w:trHeight w:val="360"/>
        </w:trPr>
        <w:tc>
          <w:tcPr>
            <w:tcW w:w="714" w:type="dxa"/>
            <w:vMerge w:val="restart"/>
            <w:vAlign w:val="center"/>
            <w:hideMark/>
          </w:tcPr>
          <w:p w14:paraId="5802ECE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14" w:type="dxa"/>
            <w:vAlign w:val="center"/>
            <w:hideMark/>
          </w:tcPr>
          <w:p w14:paraId="0348341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040310BB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glucosio 33%</w:t>
            </w:r>
          </w:p>
        </w:tc>
        <w:tc>
          <w:tcPr>
            <w:tcW w:w="1013" w:type="dxa"/>
            <w:hideMark/>
          </w:tcPr>
          <w:p w14:paraId="04A5762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5AB2AB0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D</w:t>
            </w:r>
          </w:p>
        </w:tc>
        <w:tc>
          <w:tcPr>
            <w:tcW w:w="1417" w:type="dxa"/>
            <w:hideMark/>
          </w:tcPr>
          <w:p w14:paraId="1358C3B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3615EAF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359C46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63FA955" w14:textId="66FAF654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3C0586CC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3B1114D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1959D9BF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glucosio 33%</w:t>
            </w:r>
          </w:p>
        </w:tc>
        <w:tc>
          <w:tcPr>
            <w:tcW w:w="1013" w:type="dxa"/>
            <w:hideMark/>
          </w:tcPr>
          <w:p w14:paraId="2703331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40CC478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D</w:t>
            </w:r>
          </w:p>
        </w:tc>
        <w:tc>
          <w:tcPr>
            <w:tcW w:w="1417" w:type="dxa"/>
            <w:hideMark/>
          </w:tcPr>
          <w:p w14:paraId="77E20DF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0E5893F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44C8EAC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738962E9" w14:textId="4A4C183A" w:rsidTr="00A51CD4">
        <w:trPr>
          <w:trHeight w:val="360"/>
        </w:trPr>
        <w:tc>
          <w:tcPr>
            <w:tcW w:w="714" w:type="dxa"/>
            <w:vMerge/>
            <w:vAlign w:val="center"/>
            <w:hideMark/>
          </w:tcPr>
          <w:p w14:paraId="434FF69F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6DB51C4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608" w:type="dxa"/>
            <w:hideMark/>
          </w:tcPr>
          <w:p w14:paraId="580BE7C7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glucosio 50%</w:t>
            </w:r>
          </w:p>
        </w:tc>
        <w:tc>
          <w:tcPr>
            <w:tcW w:w="1013" w:type="dxa"/>
            <w:hideMark/>
          </w:tcPr>
          <w:p w14:paraId="5BC7987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133182B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A/D</w:t>
            </w:r>
          </w:p>
        </w:tc>
        <w:tc>
          <w:tcPr>
            <w:tcW w:w="1417" w:type="dxa"/>
            <w:hideMark/>
          </w:tcPr>
          <w:p w14:paraId="6D6FC29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667905F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44A3CD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637F3E68" w14:textId="56CC31BA" w:rsidTr="00A51CD4">
        <w:trPr>
          <w:trHeight w:val="360"/>
        </w:trPr>
        <w:tc>
          <w:tcPr>
            <w:tcW w:w="714" w:type="dxa"/>
            <w:vAlign w:val="center"/>
            <w:hideMark/>
          </w:tcPr>
          <w:p w14:paraId="78A4843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14" w:type="dxa"/>
            <w:vAlign w:val="center"/>
            <w:hideMark/>
          </w:tcPr>
          <w:p w14:paraId="5A724B9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6DCBA112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Ringer lattato</w:t>
            </w:r>
          </w:p>
        </w:tc>
        <w:tc>
          <w:tcPr>
            <w:tcW w:w="1013" w:type="dxa"/>
            <w:hideMark/>
          </w:tcPr>
          <w:p w14:paraId="37EF23F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6C44122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A</w:t>
            </w:r>
          </w:p>
        </w:tc>
        <w:tc>
          <w:tcPr>
            <w:tcW w:w="1417" w:type="dxa"/>
            <w:hideMark/>
          </w:tcPr>
          <w:p w14:paraId="0A791DF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372E015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729C891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E4DDFDF" w14:textId="0789EAC5" w:rsidTr="00A51CD4">
        <w:trPr>
          <w:trHeight w:val="360"/>
        </w:trPr>
        <w:tc>
          <w:tcPr>
            <w:tcW w:w="714" w:type="dxa"/>
            <w:vAlign w:val="center"/>
            <w:hideMark/>
          </w:tcPr>
          <w:p w14:paraId="238A060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14" w:type="dxa"/>
            <w:vAlign w:val="center"/>
            <w:hideMark/>
          </w:tcPr>
          <w:p w14:paraId="01162A1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4A5A5FC5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Ringer acetato</w:t>
            </w:r>
          </w:p>
        </w:tc>
        <w:tc>
          <w:tcPr>
            <w:tcW w:w="1013" w:type="dxa"/>
            <w:hideMark/>
          </w:tcPr>
          <w:p w14:paraId="0818DC1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3CC117C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A</w:t>
            </w:r>
          </w:p>
        </w:tc>
        <w:tc>
          <w:tcPr>
            <w:tcW w:w="1417" w:type="dxa"/>
            <w:hideMark/>
          </w:tcPr>
          <w:p w14:paraId="56BA25E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3C39DFE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5100465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2504DFB7" w14:textId="3963496F" w:rsidTr="00A51CD4">
        <w:trPr>
          <w:trHeight w:val="840"/>
        </w:trPr>
        <w:tc>
          <w:tcPr>
            <w:tcW w:w="714" w:type="dxa"/>
            <w:vAlign w:val="center"/>
            <w:hideMark/>
          </w:tcPr>
          <w:p w14:paraId="4C9241A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14" w:type="dxa"/>
            <w:vAlign w:val="center"/>
            <w:hideMark/>
          </w:tcPr>
          <w:p w14:paraId="21ECB29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108C941E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Elettrolica Reidratante III senza glucosio (sodio cloruro/potassio cloruro/calcio cloruro/magnesio cloruro/sodio acetato/sodio citrato)</w:t>
            </w:r>
          </w:p>
        </w:tc>
        <w:tc>
          <w:tcPr>
            <w:tcW w:w="1013" w:type="dxa"/>
            <w:hideMark/>
          </w:tcPr>
          <w:p w14:paraId="7C1AF20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30C3DA0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6490E09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7B89E5E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3104F86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66399E22" w14:textId="1FEC69B3" w:rsidTr="00A51CD4">
        <w:trPr>
          <w:trHeight w:val="840"/>
        </w:trPr>
        <w:tc>
          <w:tcPr>
            <w:tcW w:w="714" w:type="dxa"/>
            <w:vAlign w:val="center"/>
            <w:hideMark/>
          </w:tcPr>
          <w:p w14:paraId="470747A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14" w:type="dxa"/>
            <w:vAlign w:val="center"/>
            <w:hideMark/>
          </w:tcPr>
          <w:p w14:paraId="7D55634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4FCF8EA9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Elettrolica Reidratante III senza glucosio (sodio cloruro/potassio cloruro/calcio cloruro/magnesio cloruro/sodio acetato/sodio citrato)</w:t>
            </w:r>
          </w:p>
        </w:tc>
        <w:tc>
          <w:tcPr>
            <w:tcW w:w="1013" w:type="dxa"/>
            <w:hideMark/>
          </w:tcPr>
          <w:p w14:paraId="68A0D5D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7D37866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C</w:t>
            </w:r>
          </w:p>
        </w:tc>
        <w:tc>
          <w:tcPr>
            <w:tcW w:w="1417" w:type="dxa"/>
            <w:hideMark/>
          </w:tcPr>
          <w:p w14:paraId="562BB7D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75C5AAD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4B9FB9D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6299B9C9" w14:textId="6B8B33D9" w:rsidTr="00A51CD4">
        <w:trPr>
          <w:trHeight w:val="840"/>
        </w:trPr>
        <w:tc>
          <w:tcPr>
            <w:tcW w:w="714" w:type="dxa"/>
            <w:vAlign w:val="center"/>
            <w:hideMark/>
          </w:tcPr>
          <w:p w14:paraId="4B745A1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14" w:type="dxa"/>
            <w:vAlign w:val="center"/>
            <w:hideMark/>
          </w:tcPr>
          <w:p w14:paraId="49AFFE3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7FB94F9C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Elettrolitica di reintegrazione “R” con sodio gluconato, senza glucosio e senza calcio (sodio cloruro/sodio acetato/sodio gluconato/potassio cloruro/magnesio cloruro)</w:t>
            </w:r>
          </w:p>
        </w:tc>
        <w:tc>
          <w:tcPr>
            <w:tcW w:w="1013" w:type="dxa"/>
            <w:hideMark/>
          </w:tcPr>
          <w:p w14:paraId="033011A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66210E0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1D22FEE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4B5947E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5650E97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4ADCCF65" w14:textId="1AB4E63C" w:rsidTr="00A51CD4">
        <w:trPr>
          <w:trHeight w:val="840"/>
        </w:trPr>
        <w:tc>
          <w:tcPr>
            <w:tcW w:w="714" w:type="dxa"/>
            <w:vAlign w:val="center"/>
            <w:hideMark/>
          </w:tcPr>
          <w:p w14:paraId="3E79340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14" w:type="dxa"/>
            <w:vAlign w:val="center"/>
            <w:hideMark/>
          </w:tcPr>
          <w:p w14:paraId="4ACCD7F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2F86E5A5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Elettrolitica di reintegrazione “R” con sodio gluconato, senza glucosio e senza calcio (sodio cloruro/sodio acetato/sodio gluconato/potassio cloruro/magnesio cloruro)</w:t>
            </w:r>
          </w:p>
        </w:tc>
        <w:tc>
          <w:tcPr>
            <w:tcW w:w="1013" w:type="dxa"/>
            <w:hideMark/>
          </w:tcPr>
          <w:p w14:paraId="6524B18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1000</w:t>
            </w:r>
          </w:p>
        </w:tc>
        <w:tc>
          <w:tcPr>
            <w:tcW w:w="1714" w:type="dxa"/>
            <w:hideMark/>
          </w:tcPr>
          <w:p w14:paraId="4BBB3F9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A</w:t>
            </w:r>
          </w:p>
        </w:tc>
        <w:tc>
          <w:tcPr>
            <w:tcW w:w="1417" w:type="dxa"/>
            <w:hideMark/>
          </w:tcPr>
          <w:p w14:paraId="6982680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2A9E7E6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8F14C1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21FBE82F" w14:textId="3EFDBAA4" w:rsidTr="00A51CD4">
        <w:trPr>
          <w:trHeight w:val="840"/>
        </w:trPr>
        <w:tc>
          <w:tcPr>
            <w:tcW w:w="714" w:type="dxa"/>
            <w:vAlign w:val="center"/>
            <w:hideMark/>
          </w:tcPr>
          <w:p w14:paraId="140D382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19</w:t>
            </w:r>
          </w:p>
        </w:tc>
        <w:tc>
          <w:tcPr>
            <w:tcW w:w="714" w:type="dxa"/>
            <w:vAlign w:val="center"/>
            <w:hideMark/>
          </w:tcPr>
          <w:p w14:paraId="5A2FD73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785FD814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Elettrolitica bilanciata di mantenimento “M” con glucosio (sodio cloruro/potassio acetato/magnesio acetato/glucosio monoidrato)</w:t>
            </w:r>
          </w:p>
        </w:tc>
        <w:tc>
          <w:tcPr>
            <w:tcW w:w="1013" w:type="dxa"/>
            <w:hideMark/>
          </w:tcPr>
          <w:p w14:paraId="0FF1709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3C78943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78DBC40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138C5D4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6EDFCF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5AD0C31E" w14:textId="24B97A00" w:rsidTr="00A51CD4">
        <w:trPr>
          <w:trHeight w:val="840"/>
        </w:trPr>
        <w:tc>
          <w:tcPr>
            <w:tcW w:w="714" w:type="dxa"/>
            <w:vAlign w:val="center"/>
            <w:hideMark/>
          </w:tcPr>
          <w:p w14:paraId="580709F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14" w:type="dxa"/>
            <w:vAlign w:val="center"/>
            <w:hideMark/>
          </w:tcPr>
          <w:p w14:paraId="21175AF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1808D18E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Elettrolitica reintegrante con sodio gluconato e glucosio (sodio cloruro/potassio cloruro/magnesio cloruro/sodio acetato/sodio gluconato/glucosio monoidrato)</w:t>
            </w:r>
          </w:p>
        </w:tc>
        <w:tc>
          <w:tcPr>
            <w:tcW w:w="1013" w:type="dxa"/>
            <w:hideMark/>
          </w:tcPr>
          <w:p w14:paraId="255BEDA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52BA15C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47E2973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1D9B88C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7A8A1EE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2227BCDD" w14:textId="28C5BB98" w:rsidTr="00A51CD4">
        <w:trPr>
          <w:trHeight w:val="1050"/>
        </w:trPr>
        <w:tc>
          <w:tcPr>
            <w:tcW w:w="714" w:type="dxa"/>
            <w:vAlign w:val="center"/>
            <w:hideMark/>
          </w:tcPr>
          <w:p w14:paraId="15DA4C7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14" w:type="dxa"/>
            <w:vAlign w:val="center"/>
            <w:hideMark/>
          </w:tcPr>
          <w:p w14:paraId="72B325C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5DBDFD64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elettrolitica di reintegro con potassio (cloruro e acetato), sodio gluconato e glucosio (sodio cloruro/potassio cloruro/magnesio cloruro/potassio acetato/sodio acetato/sodio gluconato/glucosio monoidrato)</w:t>
            </w:r>
          </w:p>
        </w:tc>
        <w:tc>
          <w:tcPr>
            <w:tcW w:w="1013" w:type="dxa"/>
            <w:hideMark/>
          </w:tcPr>
          <w:p w14:paraId="5CAECFF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396C895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13DD0C2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1AA6C73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44BA794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4B3B65D9" w14:textId="741B8640" w:rsidTr="00A51CD4">
        <w:trPr>
          <w:trHeight w:val="840"/>
        </w:trPr>
        <w:tc>
          <w:tcPr>
            <w:tcW w:w="714" w:type="dxa"/>
            <w:vMerge w:val="restart"/>
            <w:vAlign w:val="center"/>
            <w:hideMark/>
          </w:tcPr>
          <w:p w14:paraId="6985207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14" w:type="dxa"/>
            <w:vAlign w:val="center"/>
            <w:hideMark/>
          </w:tcPr>
          <w:p w14:paraId="333B0ED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7BB5C60A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elettrolitica equilibrata pediatrica senza solfiti (sodio acetato/potassio cloruro/magnesio cloruro/potassio bibasico/glucosio monoidrato)</w:t>
            </w:r>
          </w:p>
        </w:tc>
        <w:tc>
          <w:tcPr>
            <w:tcW w:w="1013" w:type="dxa"/>
            <w:hideMark/>
          </w:tcPr>
          <w:p w14:paraId="077B6FB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2579592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3B5F1F2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2E85959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5EFA33C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2331CB2C" w14:textId="49DBB0E7" w:rsidTr="00A51CD4">
        <w:trPr>
          <w:trHeight w:val="840"/>
        </w:trPr>
        <w:tc>
          <w:tcPr>
            <w:tcW w:w="714" w:type="dxa"/>
            <w:vMerge/>
            <w:vAlign w:val="center"/>
            <w:hideMark/>
          </w:tcPr>
          <w:p w14:paraId="40BF1CA2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7EBA54C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4D53660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elettrolitica equilibrata pediatrica senza solfiti (sodio acetato/potassio cloruro/magnesio cloruro/potassio bibasico/glucosio monoidrato)</w:t>
            </w:r>
          </w:p>
        </w:tc>
        <w:tc>
          <w:tcPr>
            <w:tcW w:w="1013" w:type="dxa"/>
            <w:hideMark/>
          </w:tcPr>
          <w:p w14:paraId="137D1D3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41D598B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3A4FD1D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4E6545C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0C1E738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4A67038B" w14:textId="76880238" w:rsidTr="00A51CD4">
        <w:trPr>
          <w:trHeight w:val="840"/>
        </w:trPr>
        <w:tc>
          <w:tcPr>
            <w:tcW w:w="714" w:type="dxa"/>
            <w:vAlign w:val="center"/>
            <w:hideMark/>
          </w:tcPr>
          <w:p w14:paraId="484C14F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14" w:type="dxa"/>
            <w:vAlign w:val="center"/>
            <w:hideMark/>
          </w:tcPr>
          <w:p w14:paraId="29CC906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27CDCA38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con sodio cloruro +calcio cloruro +magnesio cloruro +sodio acetato + glucosio anidro + potassio cloruro+acido acetico</w:t>
            </w:r>
          </w:p>
        </w:tc>
        <w:tc>
          <w:tcPr>
            <w:tcW w:w="1013" w:type="dxa"/>
            <w:hideMark/>
          </w:tcPr>
          <w:p w14:paraId="1CD37C4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1714" w:type="dxa"/>
            <w:hideMark/>
          </w:tcPr>
          <w:p w14:paraId="78541AB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C</w:t>
            </w:r>
          </w:p>
        </w:tc>
        <w:tc>
          <w:tcPr>
            <w:tcW w:w="1417" w:type="dxa"/>
            <w:hideMark/>
          </w:tcPr>
          <w:p w14:paraId="4D90E32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0A31637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5ACA270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09114264" w14:textId="36109B40" w:rsidTr="00A51CD4">
        <w:trPr>
          <w:trHeight w:val="375"/>
        </w:trPr>
        <w:tc>
          <w:tcPr>
            <w:tcW w:w="714" w:type="dxa"/>
            <w:vMerge w:val="restart"/>
            <w:vAlign w:val="center"/>
            <w:hideMark/>
          </w:tcPr>
          <w:p w14:paraId="6CFFC40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14" w:type="dxa"/>
            <w:vAlign w:val="center"/>
            <w:hideMark/>
          </w:tcPr>
          <w:p w14:paraId="2B11681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55D3F354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sodio cloruro 0.9% con 40mEq di KCI</w:t>
            </w:r>
          </w:p>
        </w:tc>
        <w:tc>
          <w:tcPr>
            <w:tcW w:w="1013" w:type="dxa"/>
            <w:hideMark/>
          </w:tcPr>
          <w:p w14:paraId="3F2AD2B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68E2208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4606AC6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4653A07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3620A3B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27157EA5" w14:textId="7FDD3733" w:rsidTr="00A51CD4">
        <w:trPr>
          <w:trHeight w:val="375"/>
        </w:trPr>
        <w:tc>
          <w:tcPr>
            <w:tcW w:w="714" w:type="dxa"/>
            <w:vMerge/>
            <w:vAlign w:val="center"/>
            <w:hideMark/>
          </w:tcPr>
          <w:p w14:paraId="762CAEAC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2B35ED1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4ED5D895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sodio cloruro 0.9% con 20mEq di KCI</w:t>
            </w:r>
          </w:p>
        </w:tc>
        <w:tc>
          <w:tcPr>
            <w:tcW w:w="1013" w:type="dxa"/>
            <w:hideMark/>
          </w:tcPr>
          <w:p w14:paraId="7CE2B9A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20F9EAC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2EAFBDE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56E1A72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49B89A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77C2CAB4" w14:textId="00320671" w:rsidTr="00A51CD4">
        <w:trPr>
          <w:trHeight w:val="465"/>
        </w:trPr>
        <w:tc>
          <w:tcPr>
            <w:tcW w:w="714" w:type="dxa"/>
            <w:vMerge w:val="restart"/>
            <w:vAlign w:val="center"/>
            <w:hideMark/>
          </w:tcPr>
          <w:p w14:paraId="7EA8421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14" w:type="dxa"/>
            <w:vAlign w:val="center"/>
            <w:hideMark/>
          </w:tcPr>
          <w:p w14:paraId="17FCC83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5798FD9B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sodio bicarbonato 1/6 M (1.4%)</w:t>
            </w:r>
          </w:p>
        </w:tc>
        <w:tc>
          <w:tcPr>
            <w:tcW w:w="1013" w:type="dxa"/>
            <w:hideMark/>
          </w:tcPr>
          <w:p w14:paraId="2345FC2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4EE80E2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3773FD2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505F7CB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1A2DC59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55FCD28F" w14:textId="77E237DA" w:rsidTr="00A51CD4">
        <w:trPr>
          <w:trHeight w:val="375"/>
        </w:trPr>
        <w:tc>
          <w:tcPr>
            <w:tcW w:w="714" w:type="dxa"/>
            <w:vMerge/>
            <w:vAlign w:val="center"/>
            <w:hideMark/>
          </w:tcPr>
          <w:p w14:paraId="06E754EE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73B1D38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080D9EB2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sodio bicarbonato 1/6 M (1.4%)</w:t>
            </w:r>
          </w:p>
        </w:tc>
        <w:tc>
          <w:tcPr>
            <w:tcW w:w="1013" w:type="dxa"/>
            <w:hideMark/>
          </w:tcPr>
          <w:p w14:paraId="0D8DB77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714" w:type="dxa"/>
            <w:hideMark/>
          </w:tcPr>
          <w:p w14:paraId="10C3BE1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4060A09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6BE5428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3C85928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5CED9666" w14:textId="4F68F9CA" w:rsidTr="00A51CD4">
        <w:trPr>
          <w:trHeight w:val="465"/>
        </w:trPr>
        <w:tc>
          <w:tcPr>
            <w:tcW w:w="714" w:type="dxa"/>
            <w:vMerge/>
            <w:vAlign w:val="center"/>
            <w:hideMark/>
          </w:tcPr>
          <w:p w14:paraId="5F26A9C4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694B9AA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608" w:type="dxa"/>
            <w:hideMark/>
          </w:tcPr>
          <w:p w14:paraId="1479837E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sodio bicarbonato 1/6 M (1.4 %)</w:t>
            </w:r>
          </w:p>
        </w:tc>
        <w:tc>
          <w:tcPr>
            <w:tcW w:w="1013" w:type="dxa"/>
            <w:hideMark/>
          </w:tcPr>
          <w:p w14:paraId="14B6256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2AC6D0B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2840E71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6505096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0943A15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4C64D74A" w14:textId="68717C33" w:rsidTr="00A51CD4">
        <w:trPr>
          <w:trHeight w:val="375"/>
        </w:trPr>
        <w:tc>
          <w:tcPr>
            <w:tcW w:w="714" w:type="dxa"/>
            <w:vMerge/>
            <w:vAlign w:val="center"/>
            <w:hideMark/>
          </w:tcPr>
          <w:p w14:paraId="21AFA05F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69A823C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4608" w:type="dxa"/>
            <w:hideMark/>
          </w:tcPr>
          <w:p w14:paraId="72710C70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sodio bicarbonato 1 M (8.4%)</w:t>
            </w:r>
          </w:p>
        </w:tc>
        <w:tc>
          <w:tcPr>
            <w:tcW w:w="1013" w:type="dxa"/>
            <w:hideMark/>
          </w:tcPr>
          <w:p w14:paraId="75F716A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232CE92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0CF9209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708F8BA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4B690C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5E827B75" w14:textId="78F450DF" w:rsidTr="00A51CD4">
        <w:trPr>
          <w:trHeight w:val="375"/>
        </w:trPr>
        <w:tc>
          <w:tcPr>
            <w:tcW w:w="714" w:type="dxa"/>
            <w:vMerge/>
            <w:vAlign w:val="center"/>
            <w:hideMark/>
          </w:tcPr>
          <w:p w14:paraId="53A40AD2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57400B6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608" w:type="dxa"/>
            <w:hideMark/>
          </w:tcPr>
          <w:p w14:paraId="4F035F70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sodio bicarbonato 1 M (8.4%)</w:t>
            </w:r>
          </w:p>
        </w:tc>
        <w:tc>
          <w:tcPr>
            <w:tcW w:w="1013" w:type="dxa"/>
            <w:hideMark/>
          </w:tcPr>
          <w:p w14:paraId="4F713BC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714" w:type="dxa"/>
            <w:hideMark/>
          </w:tcPr>
          <w:p w14:paraId="460F374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50C9886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6C727E2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4FCF712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1C651709" w14:textId="54270A65" w:rsidTr="00A51CD4">
        <w:trPr>
          <w:trHeight w:val="375"/>
        </w:trPr>
        <w:tc>
          <w:tcPr>
            <w:tcW w:w="714" w:type="dxa"/>
            <w:vMerge/>
            <w:vAlign w:val="center"/>
            <w:hideMark/>
          </w:tcPr>
          <w:p w14:paraId="4EC71F8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4810763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4608" w:type="dxa"/>
            <w:hideMark/>
          </w:tcPr>
          <w:p w14:paraId="3A93504E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sodio bicarbonato 1M (8.4 %)</w:t>
            </w:r>
          </w:p>
        </w:tc>
        <w:tc>
          <w:tcPr>
            <w:tcW w:w="1013" w:type="dxa"/>
            <w:hideMark/>
          </w:tcPr>
          <w:p w14:paraId="407C88A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0492E04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11B308C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04A7DC4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78C69C6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76DFE2DA" w14:textId="0BAD8E66" w:rsidTr="00A51CD4">
        <w:trPr>
          <w:trHeight w:val="375"/>
        </w:trPr>
        <w:tc>
          <w:tcPr>
            <w:tcW w:w="714" w:type="dxa"/>
            <w:vMerge w:val="restart"/>
            <w:vAlign w:val="center"/>
            <w:hideMark/>
          </w:tcPr>
          <w:p w14:paraId="6D316C1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14" w:type="dxa"/>
            <w:vAlign w:val="center"/>
            <w:hideMark/>
          </w:tcPr>
          <w:p w14:paraId="1C0C948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29AC0280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glicerolo 10%</w:t>
            </w:r>
          </w:p>
        </w:tc>
        <w:tc>
          <w:tcPr>
            <w:tcW w:w="1013" w:type="dxa"/>
            <w:hideMark/>
          </w:tcPr>
          <w:p w14:paraId="46E8A61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6638A60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26466D6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634E026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1C3C990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5823129" w14:textId="7ADD99E5" w:rsidTr="00A51CD4">
        <w:trPr>
          <w:trHeight w:val="375"/>
        </w:trPr>
        <w:tc>
          <w:tcPr>
            <w:tcW w:w="714" w:type="dxa"/>
            <w:vMerge/>
            <w:vAlign w:val="center"/>
            <w:hideMark/>
          </w:tcPr>
          <w:p w14:paraId="060ECE9E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01193BF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401E784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glicerolo 10%</w:t>
            </w:r>
          </w:p>
        </w:tc>
        <w:tc>
          <w:tcPr>
            <w:tcW w:w="1013" w:type="dxa"/>
            <w:hideMark/>
          </w:tcPr>
          <w:p w14:paraId="6BF8235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296FA73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3B6F3CF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4F2FB82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265D8D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0EE1F529" w14:textId="4700C2A7" w:rsidTr="00A51CD4">
        <w:trPr>
          <w:trHeight w:val="375"/>
        </w:trPr>
        <w:tc>
          <w:tcPr>
            <w:tcW w:w="714" w:type="dxa"/>
            <w:vMerge w:val="restart"/>
            <w:vAlign w:val="center"/>
            <w:hideMark/>
          </w:tcPr>
          <w:p w14:paraId="5EA4C78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27</w:t>
            </w:r>
          </w:p>
        </w:tc>
        <w:tc>
          <w:tcPr>
            <w:tcW w:w="714" w:type="dxa"/>
            <w:vAlign w:val="center"/>
            <w:hideMark/>
          </w:tcPr>
          <w:p w14:paraId="7287C43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5D7F259B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mannitolo 10%</w:t>
            </w:r>
          </w:p>
        </w:tc>
        <w:tc>
          <w:tcPr>
            <w:tcW w:w="1013" w:type="dxa"/>
            <w:hideMark/>
          </w:tcPr>
          <w:p w14:paraId="71D28AF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352B0A6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4F3A692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3682396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033864D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0A9417E8" w14:textId="6545E31F" w:rsidTr="00A51CD4">
        <w:trPr>
          <w:trHeight w:val="375"/>
        </w:trPr>
        <w:tc>
          <w:tcPr>
            <w:tcW w:w="714" w:type="dxa"/>
            <w:vMerge/>
            <w:vAlign w:val="center"/>
            <w:hideMark/>
          </w:tcPr>
          <w:p w14:paraId="0D86EB82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0C0583E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4AA1750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mannitolo 10%</w:t>
            </w:r>
          </w:p>
        </w:tc>
        <w:tc>
          <w:tcPr>
            <w:tcW w:w="1013" w:type="dxa"/>
            <w:hideMark/>
          </w:tcPr>
          <w:p w14:paraId="2F12838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744C958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3912355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08FD4F9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4527122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649A2398" w14:textId="011F85F2" w:rsidTr="00A51CD4">
        <w:trPr>
          <w:trHeight w:val="375"/>
        </w:trPr>
        <w:tc>
          <w:tcPr>
            <w:tcW w:w="714" w:type="dxa"/>
            <w:vMerge/>
            <w:vAlign w:val="center"/>
            <w:hideMark/>
          </w:tcPr>
          <w:p w14:paraId="6E65CA96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5219DC3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608" w:type="dxa"/>
            <w:hideMark/>
          </w:tcPr>
          <w:p w14:paraId="45232B30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mannitolo 18%</w:t>
            </w:r>
          </w:p>
        </w:tc>
        <w:tc>
          <w:tcPr>
            <w:tcW w:w="1013" w:type="dxa"/>
            <w:hideMark/>
          </w:tcPr>
          <w:p w14:paraId="713CA32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3E4C23C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0A045E1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740D8CF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316253E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4B9D652C" w14:textId="6DB440ED" w:rsidTr="00A51CD4">
        <w:trPr>
          <w:trHeight w:val="375"/>
        </w:trPr>
        <w:tc>
          <w:tcPr>
            <w:tcW w:w="714" w:type="dxa"/>
            <w:vMerge/>
            <w:vAlign w:val="center"/>
            <w:hideMark/>
          </w:tcPr>
          <w:p w14:paraId="0854618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282D38D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4608" w:type="dxa"/>
            <w:hideMark/>
          </w:tcPr>
          <w:p w14:paraId="69E9E1DF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mannitolo 18%</w:t>
            </w:r>
          </w:p>
        </w:tc>
        <w:tc>
          <w:tcPr>
            <w:tcW w:w="1013" w:type="dxa"/>
            <w:hideMark/>
          </w:tcPr>
          <w:p w14:paraId="4C8B257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11283C7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4FA36D1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754B462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372BB16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66BFF889" w14:textId="3202AFE6" w:rsidTr="00A51CD4">
        <w:trPr>
          <w:trHeight w:val="375"/>
        </w:trPr>
        <w:tc>
          <w:tcPr>
            <w:tcW w:w="714" w:type="dxa"/>
            <w:vMerge w:val="restart"/>
            <w:vAlign w:val="center"/>
            <w:hideMark/>
          </w:tcPr>
          <w:p w14:paraId="703F23F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14" w:type="dxa"/>
            <w:vAlign w:val="center"/>
            <w:hideMark/>
          </w:tcPr>
          <w:p w14:paraId="4152E86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24A9DFFB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acqua per preparazioni iniettabili</w:t>
            </w:r>
          </w:p>
        </w:tc>
        <w:tc>
          <w:tcPr>
            <w:tcW w:w="1013" w:type="dxa"/>
            <w:hideMark/>
          </w:tcPr>
          <w:p w14:paraId="240254A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714" w:type="dxa"/>
            <w:hideMark/>
          </w:tcPr>
          <w:p w14:paraId="0875AA6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D</w:t>
            </w:r>
          </w:p>
        </w:tc>
        <w:tc>
          <w:tcPr>
            <w:tcW w:w="1417" w:type="dxa"/>
            <w:hideMark/>
          </w:tcPr>
          <w:p w14:paraId="2516622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232C686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C22DBC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3223662" w14:textId="75419240" w:rsidTr="00A51CD4">
        <w:trPr>
          <w:trHeight w:val="375"/>
        </w:trPr>
        <w:tc>
          <w:tcPr>
            <w:tcW w:w="714" w:type="dxa"/>
            <w:vMerge/>
            <w:vAlign w:val="center"/>
            <w:hideMark/>
          </w:tcPr>
          <w:p w14:paraId="6DAE8A77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5C02EA3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76E145D4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 xml:space="preserve">Soluzione di acqua per preparazioni iniettabili </w:t>
            </w:r>
          </w:p>
        </w:tc>
        <w:tc>
          <w:tcPr>
            <w:tcW w:w="1013" w:type="dxa"/>
            <w:hideMark/>
          </w:tcPr>
          <w:p w14:paraId="3B40D92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41D70F1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D</w:t>
            </w:r>
          </w:p>
        </w:tc>
        <w:tc>
          <w:tcPr>
            <w:tcW w:w="1417" w:type="dxa"/>
            <w:hideMark/>
          </w:tcPr>
          <w:p w14:paraId="726BF85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372DD0A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F94A8B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2A713827" w14:textId="64C04667" w:rsidTr="00A51CD4">
        <w:trPr>
          <w:trHeight w:val="465"/>
        </w:trPr>
        <w:tc>
          <w:tcPr>
            <w:tcW w:w="714" w:type="dxa"/>
            <w:vAlign w:val="center"/>
            <w:hideMark/>
          </w:tcPr>
          <w:p w14:paraId="428D2A4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14" w:type="dxa"/>
            <w:vAlign w:val="center"/>
            <w:hideMark/>
          </w:tcPr>
          <w:p w14:paraId="3C9C26C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4D89A97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acqua per preparazioni iniettabili</w:t>
            </w:r>
          </w:p>
        </w:tc>
        <w:tc>
          <w:tcPr>
            <w:tcW w:w="1013" w:type="dxa"/>
            <w:hideMark/>
          </w:tcPr>
          <w:p w14:paraId="3536308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7AEFF0F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A</w:t>
            </w:r>
          </w:p>
        </w:tc>
        <w:tc>
          <w:tcPr>
            <w:tcW w:w="1417" w:type="dxa"/>
            <w:hideMark/>
          </w:tcPr>
          <w:p w14:paraId="61FC631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17E94D1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3F59CF1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4D0B492" w14:textId="664B0071" w:rsidTr="00A51CD4">
        <w:trPr>
          <w:trHeight w:val="489"/>
        </w:trPr>
        <w:tc>
          <w:tcPr>
            <w:tcW w:w="714" w:type="dxa"/>
            <w:vMerge w:val="restart"/>
            <w:vAlign w:val="center"/>
            <w:hideMark/>
          </w:tcPr>
          <w:p w14:paraId="5483F3C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14" w:type="dxa"/>
            <w:vAlign w:val="center"/>
            <w:hideMark/>
          </w:tcPr>
          <w:p w14:paraId="652B06C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3EB108EB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acqua per preparazioni iniettabili</w:t>
            </w:r>
          </w:p>
        </w:tc>
        <w:tc>
          <w:tcPr>
            <w:tcW w:w="1013" w:type="dxa"/>
            <w:hideMark/>
          </w:tcPr>
          <w:p w14:paraId="28AFF16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1.000</w:t>
            </w:r>
          </w:p>
        </w:tc>
        <w:tc>
          <w:tcPr>
            <w:tcW w:w="1714" w:type="dxa"/>
            <w:hideMark/>
          </w:tcPr>
          <w:p w14:paraId="00CD6BB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C</w:t>
            </w:r>
          </w:p>
        </w:tc>
        <w:tc>
          <w:tcPr>
            <w:tcW w:w="1417" w:type="dxa"/>
            <w:hideMark/>
          </w:tcPr>
          <w:p w14:paraId="63AB11A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0B856C2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65CE0C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51921362" w14:textId="32F338BD" w:rsidTr="00A51CD4">
        <w:trPr>
          <w:trHeight w:val="411"/>
        </w:trPr>
        <w:tc>
          <w:tcPr>
            <w:tcW w:w="714" w:type="dxa"/>
            <w:vMerge/>
            <w:vAlign w:val="center"/>
            <w:hideMark/>
          </w:tcPr>
          <w:p w14:paraId="45AC0ADF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7429F1F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083377BB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acqua per preparazioni iniettabili</w:t>
            </w:r>
          </w:p>
        </w:tc>
        <w:tc>
          <w:tcPr>
            <w:tcW w:w="1013" w:type="dxa"/>
            <w:hideMark/>
          </w:tcPr>
          <w:p w14:paraId="3984F80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3.000</w:t>
            </w:r>
          </w:p>
        </w:tc>
        <w:tc>
          <w:tcPr>
            <w:tcW w:w="1714" w:type="dxa"/>
            <w:hideMark/>
          </w:tcPr>
          <w:p w14:paraId="3D2B2B9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C</w:t>
            </w:r>
          </w:p>
        </w:tc>
        <w:tc>
          <w:tcPr>
            <w:tcW w:w="1417" w:type="dxa"/>
            <w:hideMark/>
          </w:tcPr>
          <w:p w14:paraId="3C34D31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367EB13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37D46BA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C6593F0" w14:textId="635FCEDB" w:rsidTr="00A51CD4">
        <w:trPr>
          <w:trHeight w:val="417"/>
        </w:trPr>
        <w:tc>
          <w:tcPr>
            <w:tcW w:w="714" w:type="dxa"/>
            <w:vMerge/>
            <w:vAlign w:val="center"/>
            <w:hideMark/>
          </w:tcPr>
          <w:p w14:paraId="6BFE792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1C79E1B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608" w:type="dxa"/>
            <w:hideMark/>
          </w:tcPr>
          <w:p w14:paraId="0AD53E1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acqua per preparazioni iniettabili</w:t>
            </w:r>
          </w:p>
        </w:tc>
        <w:tc>
          <w:tcPr>
            <w:tcW w:w="1013" w:type="dxa"/>
            <w:hideMark/>
          </w:tcPr>
          <w:p w14:paraId="31BACD1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5.000</w:t>
            </w:r>
          </w:p>
        </w:tc>
        <w:tc>
          <w:tcPr>
            <w:tcW w:w="1714" w:type="dxa"/>
            <w:hideMark/>
          </w:tcPr>
          <w:p w14:paraId="6659FC8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C</w:t>
            </w:r>
          </w:p>
        </w:tc>
        <w:tc>
          <w:tcPr>
            <w:tcW w:w="1417" w:type="dxa"/>
            <w:hideMark/>
          </w:tcPr>
          <w:p w14:paraId="2539FB2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63EC848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D8F8C8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70DF4CF0" w14:textId="719200AC" w:rsidTr="00A51CD4">
        <w:trPr>
          <w:trHeight w:val="375"/>
        </w:trPr>
        <w:tc>
          <w:tcPr>
            <w:tcW w:w="714" w:type="dxa"/>
            <w:vAlign w:val="center"/>
            <w:hideMark/>
          </w:tcPr>
          <w:p w14:paraId="1FE9269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14" w:type="dxa"/>
            <w:vAlign w:val="center"/>
            <w:hideMark/>
          </w:tcPr>
          <w:p w14:paraId="4E79745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247154D9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 xml:space="preserve">Soluzione fisiologica   (sodio cloruro NaCl 0,9%) </w:t>
            </w:r>
          </w:p>
        </w:tc>
        <w:tc>
          <w:tcPr>
            <w:tcW w:w="1013" w:type="dxa"/>
            <w:hideMark/>
          </w:tcPr>
          <w:p w14:paraId="2AD0CC7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714" w:type="dxa"/>
            <w:hideMark/>
          </w:tcPr>
          <w:p w14:paraId="2741D87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D</w:t>
            </w:r>
          </w:p>
        </w:tc>
        <w:tc>
          <w:tcPr>
            <w:tcW w:w="1417" w:type="dxa"/>
            <w:hideMark/>
          </w:tcPr>
          <w:p w14:paraId="2419124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5F9057F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0930C0D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93980E1" w14:textId="0F70971E" w:rsidTr="00A51CD4">
        <w:trPr>
          <w:trHeight w:val="450"/>
        </w:trPr>
        <w:tc>
          <w:tcPr>
            <w:tcW w:w="714" w:type="dxa"/>
            <w:vMerge w:val="restart"/>
            <w:vAlign w:val="center"/>
            <w:hideMark/>
          </w:tcPr>
          <w:p w14:paraId="41978BE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14" w:type="dxa"/>
            <w:vAlign w:val="center"/>
            <w:hideMark/>
          </w:tcPr>
          <w:p w14:paraId="6DDEC20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15C59D32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sterile  e apirogena per irrigazione e lavaggio, di NaCI 0.9% in doppia confezione sterile</w:t>
            </w:r>
          </w:p>
        </w:tc>
        <w:tc>
          <w:tcPr>
            <w:tcW w:w="1013" w:type="dxa"/>
            <w:hideMark/>
          </w:tcPr>
          <w:p w14:paraId="592C525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145ECE6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F</w:t>
            </w:r>
          </w:p>
        </w:tc>
        <w:tc>
          <w:tcPr>
            <w:tcW w:w="1417" w:type="dxa"/>
            <w:hideMark/>
          </w:tcPr>
          <w:p w14:paraId="1420611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0B14A68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D6205C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697490C8" w14:textId="4C91B9DE" w:rsidTr="00A51CD4">
        <w:trPr>
          <w:trHeight w:val="450"/>
        </w:trPr>
        <w:tc>
          <w:tcPr>
            <w:tcW w:w="714" w:type="dxa"/>
            <w:vMerge/>
            <w:vAlign w:val="center"/>
            <w:hideMark/>
          </w:tcPr>
          <w:p w14:paraId="6E120330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4411454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659B3338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sterile  e apirogena per irrigazione e lavaggio, di NaCI 0.9% in doppia confezione sterile</w:t>
            </w:r>
          </w:p>
        </w:tc>
        <w:tc>
          <w:tcPr>
            <w:tcW w:w="1013" w:type="dxa"/>
            <w:hideMark/>
          </w:tcPr>
          <w:p w14:paraId="0E08CC4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714" w:type="dxa"/>
            <w:hideMark/>
          </w:tcPr>
          <w:p w14:paraId="0292817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F</w:t>
            </w:r>
          </w:p>
        </w:tc>
        <w:tc>
          <w:tcPr>
            <w:tcW w:w="1417" w:type="dxa"/>
            <w:hideMark/>
          </w:tcPr>
          <w:p w14:paraId="497D5D6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47B27B2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0D944BB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20CD12E6" w14:textId="5052EFF4" w:rsidTr="00A51CD4">
        <w:trPr>
          <w:trHeight w:val="360"/>
        </w:trPr>
        <w:tc>
          <w:tcPr>
            <w:tcW w:w="714" w:type="dxa"/>
            <w:vAlign w:val="center"/>
            <w:hideMark/>
          </w:tcPr>
          <w:p w14:paraId="37E3362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14" w:type="dxa"/>
            <w:vAlign w:val="center"/>
            <w:hideMark/>
          </w:tcPr>
          <w:p w14:paraId="22A051E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7B73C4F0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Sorbitolo-Mannitolo (urologia)</w:t>
            </w:r>
          </w:p>
        </w:tc>
        <w:tc>
          <w:tcPr>
            <w:tcW w:w="1013" w:type="dxa"/>
            <w:hideMark/>
          </w:tcPr>
          <w:p w14:paraId="2357353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3.000</w:t>
            </w:r>
          </w:p>
        </w:tc>
        <w:tc>
          <w:tcPr>
            <w:tcW w:w="1714" w:type="dxa"/>
            <w:hideMark/>
          </w:tcPr>
          <w:p w14:paraId="63A0FC3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C</w:t>
            </w:r>
          </w:p>
        </w:tc>
        <w:tc>
          <w:tcPr>
            <w:tcW w:w="1417" w:type="dxa"/>
            <w:hideMark/>
          </w:tcPr>
          <w:p w14:paraId="31F861C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48B35C3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18CC446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692FEFA" w14:textId="020059BC" w:rsidTr="00A51CD4">
        <w:trPr>
          <w:trHeight w:val="1380"/>
        </w:trPr>
        <w:tc>
          <w:tcPr>
            <w:tcW w:w="714" w:type="dxa"/>
            <w:vMerge w:val="restart"/>
            <w:vAlign w:val="center"/>
            <w:hideMark/>
          </w:tcPr>
          <w:p w14:paraId="765ACD1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14" w:type="dxa"/>
            <w:vAlign w:val="center"/>
            <w:hideMark/>
          </w:tcPr>
          <w:p w14:paraId="147A7C1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39F65F22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per irrigazione oculare con la seguente formulazione: sodio cloruro (NaCL) 0,64%, potassio cloruro (KCL) 0,075%, calcio cloruro didratato (CaCL2-2H2O) 0,048, magnesio cloruro esaidratato (MgCL2-6H2O) 0,03%, sodio acetato triidrato (C2H3NaO2-3H2O) 0,39%, sodio citratoiidrato (C6H5Na3O7-2H2O)</w:t>
            </w:r>
          </w:p>
        </w:tc>
        <w:tc>
          <w:tcPr>
            <w:tcW w:w="1013" w:type="dxa"/>
            <w:hideMark/>
          </w:tcPr>
          <w:p w14:paraId="3BAC75B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622CC99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6B3DA29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565F34F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27F430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333EE01" w14:textId="612BF24A" w:rsidTr="00A51CD4">
        <w:trPr>
          <w:trHeight w:val="1470"/>
        </w:trPr>
        <w:tc>
          <w:tcPr>
            <w:tcW w:w="714" w:type="dxa"/>
            <w:vMerge/>
            <w:vAlign w:val="center"/>
            <w:hideMark/>
          </w:tcPr>
          <w:p w14:paraId="404C965C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5531239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592EF500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per irrigazione oculare con la seguente formulazione: sodio cloruro (NaCL) 0,64%, potassio cloruro (KCL) 0,075%, calcio cloruro didratato (CaCL2-2H2O) 0,048%, magnesio cloruro esaidratato (MgCL2-6H2O) 0,03%, sodio acetato triidrato (C2H3NaO2-3H2O) 0,39%, sodio citratoiidrato (C6H5Na3O7-2H2O)</w:t>
            </w:r>
          </w:p>
        </w:tc>
        <w:tc>
          <w:tcPr>
            <w:tcW w:w="1013" w:type="dxa"/>
            <w:hideMark/>
          </w:tcPr>
          <w:p w14:paraId="7979F41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5695F03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512C7FE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6B5E5FE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DFAE2E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1418317" w14:textId="50F00F2F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6A3E667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14" w:type="dxa"/>
            <w:vAlign w:val="center"/>
            <w:hideMark/>
          </w:tcPr>
          <w:p w14:paraId="76EDD5B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1D2CE2AA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aminoacidi essenziali e non essenziali con una concentrazione di aminoacidi tra il 5% e il 7% e con un contenuto di azoto tra 8,5 e 10,5 grammi/1000 ml.</w:t>
            </w:r>
          </w:p>
        </w:tc>
        <w:tc>
          <w:tcPr>
            <w:tcW w:w="1013" w:type="dxa"/>
            <w:hideMark/>
          </w:tcPr>
          <w:p w14:paraId="5E00601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4F73EF8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2DB91AA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63C9D0A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4836BD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495E47C" w14:textId="0496191C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394EE93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36</w:t>
            </w:r>
          </w:p>
        </w:tc>
        <w:tc>
          <w:tcPr>
            <w:tcW w:w="714" w:type="dxa"/>
            <w:vAlign w:val="center"/>
            <w:hideMark/>
          </w:tcPr>
          <w:p w14:paraId="2354BC7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04CFF063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aminoacidi essenziali per nefrologia al 5.3% e/o 5.4%</w:t>
            </w:r>
          </w:p>
        </w:tc>
        <w:tc>
          <w:tcPr>
            <w:tcW w:w="1013" w:type="dxa"/>
            <w:hideMark/>
          </w:tcPr>
          <w:p w14:paraId="3845CBC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68A8360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182DEAD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2A435DE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0D4E02E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69AC76D6" w14:textId="4E214725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756B485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14" w:type="dxa"/>
            <w:vAlign w:val="center"/>
            <w:hideMark/>
          </w:tcPr>
          <w:p w14:paraId="2FC3A6B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7FDEDA32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aminoacidi essenziali e non essenziali con una concentrazione di aminoacidi al 10% e con un contenuto di azoto tra 14 e 16 grammi/1000ml.</w:t>
            </w:r>
          </w:p>
        </w:tc>
        <w:tc>
          <w:tcPr>
            <w:tcW w:w="1013" w:type="dxa"/>
            <w:hideMark/>
          </w:tcPr>
          <w:p w14:paraId="2365A0B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0CD3130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188CB94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484B0CB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DB344F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1EF66A77" w14:textId="3209A4B6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1857E9B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14" w:type="dxa"/>
            <w:vAlign w:val="center"/>
            <w:hideMark/>
          </w:tcPr>
          <w:p w14:paraId="7FAE535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5DBF46F5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aminoacidi selettivi con una concentrazione dell’8%</w:t>
            </w:r>
          </w:p>
        </w:tc>
        <w:tc>
          <w:tcPr>
            <w:tcW w:w="1013" w:type="dxa"/>
            <w:hideMark/>
          </w:tcPr>
          <w:p w14:paraId="0E11FAA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62C97D6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66DBF29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2AF0DE3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3700B71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69320FD2" w14:textId="4F3C4FE7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6E5F286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14" w:type="dxa"/>
            <w:vAlign w:val="center"/>
            <w:hideMark/>
          </w:tcPr>
          <w:p w14:paraId="539CE03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445262D7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aminoacidi a catena ramificata concentrazione del 4%</w:t>
            </w:r>
          </w:p>
        </w:tc>
        <w:tc>
          <w:tcPr>
            <w:tcW w:w="1013" w:type="dxa"/>
            <w:hideMark/>
          </w:tcPr>
          <w:p w14:paraId="27A6A92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3FB4D95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1803E9E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748E8CC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57D2223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4080699C" w14:textId="1C99EA47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4095EC9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14" w:type="dxa"/>
            <w:vAlign w:val="center"/>
            <w:hideMark/>
          </w:tcPr>
          <w:p w14:paraId="52A3308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5988AD2A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aminoacidica al 2% minimo di glutamina e 0,22% di tirosina</w:t>
            </w:r>
          </w:p>
        </w:tc>
        <w:tc>
          <w:tcPr>
            <w:tcW w:w="1013" w:type="dxa"/>
            <w:hideMark/>
          </w:tcPr>
          <w:p w14:paraId="6B67F81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0EA5E11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0CB96C6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7042EC1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57BD5D0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4F023932" w14:textId="6F648C15" w:rsidTr="00A51CD4">
        <w:trPr>
          <w:trHeight w:val="405"/>
        </w:trPr>
        <w:tc>
          <w:tcPr>
            <w:tcW w:w="714" w:type="dxa"/>
            <w:vMerge w:val="restart"/>
            <w:vAlign w:val="center"/>
            <w:hideMark/>
          </w:tcPr>
          <w:p w14:paraId="1960565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14" w:type="dxa"/>
            <w:vAlign w:val="center"/>
            <w:hideMark/>
          </w:tcPr>
          <w:p w14:paraId="1FDE460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2D31CB12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 xml:space="preserve">Soluzione di glicina 1,5% </w:t>
            </w:r>
          </w:p>
        </w:tc>
        <w:tc>
          <w:tcPr>
            <w:tcW w:w="1013" w:type="dxa"/>
            <w:hideMark/>
          </w:tcPr>
          <w:p w14:paraId="6A48386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5.000</w:t>
            </w:r>
          </w:p>
        </w:tc>
        <w:tc>
          <w:tcPr>
            <w:tcW w:w="1714" w:type="dxa"/>
            <w:hideMark/>
          </w:tcPr>
          <w:p w14:paraId="6FA95AA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4F06B2B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67E6B52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7F5F037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6EB611CF" w14:textId="18398E39" w:rsidTr="00A51CD4">
        <w:trPr>
          <w:trHeight w:val="465"/>
        </w:trPr>
        <w:tc>
          <w:tcPr>
            <w:tcW w:w="714" w:type="dxa"/>
            <w:vMerge/>
            <w:vAlign w:val="center"/>
            <w:hideMark/>
          </w:tcPr>
          <w:p w14:paraId="23590789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2982DA7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1C044DA5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glicina 1,5%</w:t>
            </w:r>
          </w:p>
        </w:tc>
        <w:tc>
          <w:tcPr>
            <w:tcW w:w="1013" w:type="dxa"/>
            <w:hideMark/>
          </w:tcPr>
          <w:p w14:paraId="6C2365D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3.000</w:t>
            </w:r>
          </w:p>
        </w:tc>
        <w:tc>
          <w:tcPr>
            <w:tcW w:w="1714" w:type="dxa"/>
            <w:hideMark/>
          </w:tcPr>
          <w:p w14:paraId="2505E99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6EDEA6E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46C4EC3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7311DBF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5396A47C" w14:textId="710E6D58" w:rsidTr="00A51CD4">
        <w:trPr>
          <w:trHeight w:val="450"/>
        </w:trPr>
        <w:tc>
          <w:tcPr>
            <w:tcW w:w="714" w:type="dxa"/>
            <w:vMerge w:val="restart"/>
            <w:vAlign w:val="center"/>
            <w:hideMark/>
          </w:tcPr>
          <w:p w14:paraId="59D6120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14" w:type="dxa"/>
            <w:vAlign w:val="center"/>
            <w:hideMark/>
          </w:tcPr>
          <w:p w14:paraId="047EA30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094159DA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emulsione lipidica c/trigliceridi a catena ramificata (MCT) al 10%</w:t>
            </w:r>
          </w:p>
        </w:tc>
        <w:tc>
          <w:tcPr>
            <w:tcW w:w="1013" w:type="dxa"/>
            <w:hideMark/>
          </w:tcPr>
          <w:p w14:paraId="2B20C1E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22BBC69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18BE322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4491A28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5185C43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51D54F8D" w14:textId="66D245F7" w:rsidTr="00A51CD4">
        <w:trPr>
          <w:trHeight w:val="450"/>
        </w:trPr>
        <w:tc>
          <w:tcPr>
            <w:tcW w:w="714" w:type="dxa"/>
            <w:vMerge/>
            <w:vAlign w:val="center"/>
            <w:hideMark/>
          </w:tcPr>
          <w:p w14:paraId="55310A3A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5562437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35C2F164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emulsione lipidica c/trigliceridi a catena ramificata (MCT) al 20%</w:t>
            </w:r>
          </w:p>
        </w:tc>
        <w:tc>
          <w:tcPr>
            <w:tcW w:w="1013" w:type="dxa"/>
            <w:hideMark/>
          </w:tcPr>
          <w:p w14:paraId="12B355E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04F3713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0A49F1F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1813BC5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BD3097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5A0115C1" w14:textId="16086D3F" w:rsidTr="00A51CD4">
        <w:trPr>
          <w:trHeight w:val="450"/>
        </w:trPr>
        <w:tc>
          <w:tcPr>
            <w:tcW w:w="714" w:type="dxa"/>
            <w:vMerge w:val="restart"/>
            <w:vAlign w:val="center"/>
            <w:hideMark/>
          </w:tcPr>
          <w:p w14:paraId="7F59A97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14" w:type="dxa"/>
            <w:vAlign w:val="center"/>
            <w:hideMark/>
          </w:tcPr>
          <w:p w14:paraId="2DC8156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6FE8CC2E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 xml:space="preserve">Soluzione di emulsione di olio di soia al 10% </w:t>
            </w:r>
          </w:p>
        </w:tc>
        <w:tc>
          <w:tcPr>
            <w:tcW w:w="1013" w:type="dxa"/>
            <w:hideMark/>
          </w:tcPr>
          <w:p w14:paraId="50EDE56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5186F22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410438B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27CBDD2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5C53D77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7AA0DAB5" w14:textId="7B249CFA" w:rsidTr="00A51CD4">
        <w:trPr>
          <w:trHeight w:val="450"/>
        </w:trPr>
        <w:tc>
          <w:tcPr>
            <w:tcW w:w="714" w:type="dxa"/>
            <w:vMerge/>
            <w:vAlign w:val="center"/>
            <w:hideMark/>
          </w:tcPr>
          <w:p w14:paraId="76AC7350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50D0BAF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72A1C67C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 xml:space="preserve">Soluzione di emulsione di olio di soia al 20% </w:t>
            </w:r>
          </w:p>
        </w:tc>
        <w:tc>
          <w:tcPr>
            <w:tcW w:w="1013" w:type="dxa"/>
            <w:hideMark/>
          </w:tcPr>
          <w:p w14:paraId="43486FB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4CF1C1D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71A5A46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7549BFD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46A7170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0BCFCBDE" w14:textId="4F53E42A" w:rsidTr="00A51CD4">
        <w:trPr>
          <w:trHeight w:val="450"/>
        </w:trPr>
        <w:tc>
          <w:tcPr>
            <w:tcW w:w="714" w:type="dxa"/>
            <w:vMerge w:val="restart"/>
            <w:vAlign w:val="center"/>
            <w:hideMark/>
          </w:tcPr>
          <w:p w14:paraId="07F3432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14" w:type="dxa"/>
            <w:vAlign w:val="center"/>
            <w:hideMark/>
          </w:tcPr>
          <w:p w14:paraId="1A62CF5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5BB9C0C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Emulsione lipidica al 20% con almeno 3 fonti lipidiche di cui una ricca in acidi grassi omega 3</w:t>
            </w:r>
          </w:p>
        </w:tc>
        <w:tc>
          <w:tcPr>
            <w:tcW w:w="1013" w:type="dxa"/>
            <w:hideMark/>
          </w:tcPr>
          <w:p w14:paraId="00249F2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17F987D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5ADDD8B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315362A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06505C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7D65406D" w14:textId="43BD935B" w:rsidTr="00A51CD4">
        <w:trPr>
          <w:trHeight w:val="450"/>
        </w:trPr>
        <w:tc>
          <w:tcPr>
            <w:tcW w:w="714" w:type="dxa"/>
            <w:vMerge/>
            <w:vAlign w:val="center"/>
            <w:hideMark/>
          </w:tcPr>
          <w:p w14:paraId="3DCCB21B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70D980F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63353E53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Emulsione lipidica al 20% con almeno 3 fonti lipidiche di cui una ricca in acidi grassi omega 3</w:t>
            </w:r>
          </w:p>
        </w:tc>
        <w:tc>
          <w:tcPr>
            <w:tcW w:w="1013" w:type="dxa"/>
            <w:hideMark/>
          </w:tcPr>
          <w:p w14:paraId="0CA4D1C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2A1111D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6BE64EA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3676560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5ACAE87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03B14F13" w14:textId="05F07B77" w:rsidTr="00A51CD4">
        <w:trPr>
          <w:trHeight w:val="617"/>
        </w:trPr>
        <w:tc>
          <w:tcPr>
            <w:tcW w:w="714" w:type="dxa"/>
            <w:vAlign w:val="center"/>
            <w:hideMark/>
          </w:tcPr>
          <w:p w14:paraId="30657FE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14" w:type="dxa"/>
            <w:vAlign w:val="center"/>
            <w:hideMark/>
          </w:tcPr>
          <w:p w14:paraId="40E950F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51D49BA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gelatina  poligelina in concentrazione tra 3,5% e il 4%</w:t>
            </w:r>
          </w:p>
        </w:tc>
        <w:tc>
          <w:tcPr>
            <w:tcW w:w="1013" w:type="dxa"/>
            <w:hideMark/>
          </w:tcPr>
          <w:p w14:paraId="64633F4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4E7FBE8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E</w:t>
            </w:r>
          </w:p>
        </w:tc>
        <w:tc>
          <w:tcPr>
            <w:tcW w:w="1417" w:type="dxa"/>
            <w:hideMark/>
          </w:tcPr>
          <w:p w14:paraId="15BCB67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07A644C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75BD38F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5C42D3AB" w14:textId="14A7ED88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44333CD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14" w:type="dxa"/>
            <w:vAlign w:val="center"/>
            <w:hideMark/>
          </w:tcPr>
          <w:p w14:paraId="7CB1824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40E0DCC0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 xml:space="preserve">Soluzione di idrossi eti amido al 6 % in soluzione fisiologica </w:t>
            </w:r>
          </w:p>
        </w:tc>
        <w:tc>
          <w:tcPr>
            <w:tcW w:w="1013" w:type="dxa"/>
            <w:hideMark/>
          </w:tcPr>
          <w:p w14:paraId="0D8199A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3FF1593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E</w:t>
            </w:r>
          </w:p>
        </w:tc>
        <w:tc>
          <w:tcPr>
            <w:tcW w:w="1417" w:type="dxa"/>
            <w:hideMark/>
          </w:tcPr>
          <w:p w14:paraId="28F864E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2DC61AF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0950338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7AA33E12" w14:textId="0938303A" w:rsidTr="00A51CD4">
        <w:trPr>
          <w:trHeight w:val="450"/>
        </w:trPr>
        <w:tc>
          <w:tcPr>
            <w:tcW w:w="714" w:type="dxa"/>
            <w:vMerge w:val="restart"/>
            <w:vAlign w:val="center"/>
            <w:hideMark/>
          </w:tcPr>
          <w:p w14:paraId="0ABF2F5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14" w:type="dxa"/>
            <w:vAlign w:val="center"/>
            <w:hideMark/>
          </w:tcPr>
          <w:p w14:paraId="6388363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7B947707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idrossi etil amido al 6 % in soluzione elettrolitica bilanciata</w:t>
            </w:r>
          </w:p>
        </w:tc>
        <w:tc>
          <w:tcPr>
            <w:tcW w:w="1013" w:type="dxa"/>
            <w:hideMark/>
          </w:tcPr>
          <w:p w14:paraId="09A7375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6F02B86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E</w:t>
            </w:r>
          </w:p>
        </w:tc>
        <w:tc>
          <w:tcPr>
            <w:tcW w:w="1417" w:type="dxa"/>
            <w:hideMark/>
          </w:tcPr>
          <w:p w14:paraId="56684EC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458E46D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4B9ECAE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5BC0C090" w14:textId="7C44582D" w:rsidTr="00A51CD4">
        <w:trPr>
          <w:trHeight w:val="450"/>
        </w:trPr>
        <w:tc>
          <w:tcPr>
            <w:tcW w:w="714" w:type="dxa"/>
            <w:vMerge/>
            <w:vAlign w:val="center"/>
            <w:hideMark/>
          </w:tcPr>
          <w:p w14:paraId="63913C90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55CD3C4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3D8D3838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idrossi etil amido al 10 % in soluzione elettrolitica bilanciata</w:t>
            </w:r>
          </w:p>
        </w:tc>
        <w:tc>
          <w:tcPr>
            <w:tcW w:w="1013" w:type="dxa"/>
            <w:hideMark/>
          </w:tcPr>
          <w:p w14:paraId="6DB2956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771B9C0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E</w:t>
            </w:r>
          </w:p>
        </w:tc>
        <w:tc>
          <w:tcPr>
            <w:tcW w:w="1417" w:type="dxa"/>
            <w:hideMark/>
          </w:tcPr>
          <w:p w14:paraId="793E07D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46118BE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4F7A26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627C7421" w14:textId="4D358197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0CA84A5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14" w:type="dxa"/>
            <w:vAlign w:val="center"/>
            <w:hideMark/>
          </w:tcPr>
          <w:p w14:paraId="2F382F3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19781B63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Destrano 40.000 al 10% in soluzione fisiologica</w:t>
            </w:r>
          </w:p>
        </w:tc>
        <w:tc>
          <w:tcPr>
            <w:tcW w:w="1013" w:type="dxa"/>
            <w:hideMark/>
          </w:tcPr>
          <w:p w14:paraId="2FBF669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5CD0004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32A797E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195AD8C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18B964F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4E128A58" w14:textId="05C875F8" w:rsidTr="00A51CD4">
        <w:trPr>
          <w:trHeight w:val="405"/>
        </w:trPr>
        <w:tc>
          <w:tcPr>
            <w:tcW w:w="714" w:type="dxa"/>
            <w:vMerge w:val="restart"/>
            <w:vAlign w:val="center"/>
            <w:hideMark/>
          </w:tcPr>
          <w:p w14:paraId="5B7FFAB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14" w:type="dxa"/>
            <w:vAlign w:val="center"/>
            <w:hideMark/>
          </w:tcPr>
          <w:p w14:paraId="57C136E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2A65587A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Aminoacidi Essenziali + Non Essenziali ad uso pediatrico 6%</w:t>
            </w:r>
          </w:p>
        </w:tc>
        <w:tc>
          <w:tcPr>
            <w:tcW w:w="1013" w:type="dxa"/>
            <w:hideMark/>
          </w:tcPr>
          <w:p w14:paraId="0CFFF82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714" w:type="dxa"/>
            <w:hideMark/>
          </w:tcPr>
          <w:p w14:paraId="52DF634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D</w:t>
            </w:r>
          </w:p>
        </w:tc>
        <w:tc>
          <w:tcPr>
            <w:tcW w:w="1417" w:type="dxa"/>
            <w:hideMark/>
          </w:tcPr>
          <w:p w14:paraId="5EF091B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215A839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76626D5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203D902A" w14:textId="540DBC44" w:rsidTr="00A51CD4">
        <w:trPr>
          <w:trHeight w:val="405"/>
        </w:trPr>
        <w:tc>
          <w:tcPr>
            <w:tcW w:w="714" w:type="dxa"/>
            <w:vMerge/>
            <w:vAlign w:val="center"/>
            <w:hideMark/>
          </w:tcPr>
          <w:p w14:paraId="385237A6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452DA17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608" w:type="dxa"/>
            <w:hideMark/>
          </w:tcPr>
          <w:p w14:paraId="0297202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Aminoacidi Essenziali + Non Essenziali ad uso pediatrico 6%</w:t>
            </w:r>
          </w:p>
        </w:tc>
        <w:tc>
          <w:tcPr>
            <w:tcW w:w="1013" w:type="dxa"/>
            <w:hideMark/>
          </w:tcPr>
          <w:p w14:paraId="7AB84EA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1714" w:type="dxa"/>
            <w:hideMark/>
          </w:tcPr>
          <w:p w14:paraId="0BAF480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D</w:t>
            </w:r>
          </w:p>
        </w:tc>
        <w:tc>
          <w:tcPr>
            <w:tcW w:w="1417" w:type="dxa"/>
            <w:hideMark/>
          </w:tcPr>
          <w:p w14:paraId="5E69E9D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2A8C487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DFC677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7C35255A" w14:textId="21A75224" w:rsidTr="00A51CD4">
        <w:trPr>
          <w:trHeight w:val="405"/>
        </w:trPr>
        <w:tc>
          <w:tcPr>
            <w:tcW w:w="714" w:type="dxa"/>
            <w:vMerge/>
            <w:vAlign w:val="center"/>
            <w:hideMark/>
          </w:tcPr>
          <w:p w14:paraId="74D05CAB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Align w:val="center"/>
            <w:hideMark/>
          </w:tcPr>
          <w:p w14:paraId="787FFBE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608" w:type="dxa"/>
            <w:hideMark/>
          </w:tcPr>
          <w:p w14:paraId="60F01A25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Aminoacidi Essenziali + Non Essenziali ad uso pediatrico 6%</w:t>
            </w:r>
          </w:p>
        </w:tc>
        <w:tc>
          <w:tcPr>
            <w:tcW w:w="1013" w:type="dxa"/>
            <w:hideMark/>
          </w:tcPr>
          <w:p w14:paraId="7627EB0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747194A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D</w:t>
            </w:r>
          </w:p>
        </w:tc>
        <w:tc>
          <w:tcPr>
            <w:tcW w:w="1417" w:type="dxa"/>
            <w:hideMark/>
          </w:tcPr>
          <w:p w14:paraId="4461EFB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798F1BE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B07049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689DB752" w14:textId="4AAED46E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1DE6D58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vAlign w:val="center"/>
            <w:hideMark/>
          </w:tcPr>
          <w:p w14:paraId="3B9B2C6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8" w:type="dxa"/>
            <w:hideMark/>
          </w:tcPr>
          <w:p w14:paraId="4B0375BC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SOLUZIONI PER LA PREPARAZIONE DI SACCHE NPT</w:t>
            </w:r>
          </w:p>
        </w:tc>
        <w:tc>
          <w:tcPr>
            <w:tcW w:w="1013" w:type="dxa"/>
            <w:hideMark/>
          </w:tcPr>
          <w:p w14:paraId="5EC892F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714" w:type="dxa"/>
            <w:hideMark/>
          </w:tcPr>
          <w:p w14:paraId="4FBB46F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14:paraId="5E9DD91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14:paraId="43DC62B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3018582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652ECB05" w14:textId="24374025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058EA39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14" w:type="dxa"/>
            <w:vAlign w:val="center"/>
            <w:hideMark/>
          </w:tcPr>
          <w:p w14:paraId="4C260FA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6B324311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 xml:space="preserve">soluzione di Calcio Cloruro 1,5 meq/ml </w:t>
            </w:r>
          </w:p>
        </w:tc>
        <w:tc>
          <w:tcPr>
            <w:tcW w:w="1013" w:type="dxa"/>
            <w:hideMark/>
          </w:tcPr>
          <w:p w14:paraId="0243CA2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200</w:t>
            </w:r>
          </w:p>
        </w:tc>
        <w:tc>
          <w:tcPr>
            <w:tcW w:w="1714" w:type="dxa"/>
            <w:hideMark/>
          </w:tcPr>
          <w:p w14:paraId="7DAE1DA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D</w:t>
            </w:r>
          </w:p>
        </w:tc>
        <w:tc>
          <w:tcPr>
            <w:tcW w:w="1417" w:type="dxa"/>
            <w:hideMark/>
          </w:tcPr>
          <w:p w14:paraId="1BB40BA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100F979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76A497F1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7E2A84B5" w14:textId="3B592CB7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4F2F6D1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14" w:type="dxa"/>
            <w:vAlign w:val="center"/>
            <w:hideMark/>
          </w:tcPr>
          <w:p w14:paraId="6979B36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7CE41CED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Emulsione per infusione endovenosa Olio di oliva purificato e olio di soia purificato* 20,00 g /100 ml e</w:t>
            </w: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br/>
              <w:t>corrispondenti ad un contenuto di acidi grassi essenziali 4,00 g/100 ml</w:t>
            </w:r>
          </w:p>
        </w:tc>
        <w:tc>
          <w:tcPr>
            <w:tcW w:w="1013" w:type="dxa"/>
            <w:hideMark/>
          </w:tcPr>
          <w:p w14:paraId="5636BE3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0D2CF3A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14:paraId="108CA1D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78DC9E2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6715476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0B19AEED" w14:textId="5742E4FD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4032036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14" w:type="dxa"/>
            <w:vAlign w:val="center"/>
            <w:hideMark/>
          </w:tcPr>
          <w:p w14:paraId="59B92C6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2FE96F25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glucosio 50%</w:t>
            </w:r>
          </w:p>
        </w:tc>
        <w:tc>
          <w:tcPr>
            <w:tcW w:w="1013" w:type="dxa"/>
            <w:hideMark/>
          </w:tcPr>
          <w:p w14:paraId="29599E5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5.000</w:t>
            </w:r>
          </w:p>
        </w:tc>
        <w:tc>
          <w:tcPr>
            <w:tcW w:w="1714" w:type="dxa"/>
            <w:hideMark/>
          </w:tcPr>
          <w:p w14:paraId="6E1CE09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C</w:t>
            </w:r>
          </w:p>
        </w:tc>
        <w:tc>
          <w:tcPr>
            <w:tcW w:w="1417" w:type="dxa"/>
            <w:hideMark/>
          </w:tcPr>
          <w:p w14:paraId="64E0473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576F8B9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3C57A6B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5667089" w14:textId="194FDAE8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735883A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14" w:type="dxa"/>
            <w:vAlign w:val="center"/>
            <w:hideMark/>
          </w:tcPr>
          <w:p w14:paraId="25C06BE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61F9221C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 xml:space="preserve">Soluzione di emulsione di olio di soia al 20% </w:t>
            </w:r>
          </w:p>
        </w:tc>
        <w:tc>
          <w:tcPr>
            <w:tcW w:w="1013" w:type="dxa"/>
            <w:hideMark/>
          </w:tcPr>
          <w:p w14:paraId="2D9E832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1000</w:t>
            </w:r>
          </w:p>
        </w:tc>
        <w:tc>
          <w:tcPr>
            <w:tcW w:w="1714" w:type="dxa"/>
            <w:hideMark/>
          </w:tcPr>
          <w:p w14:paraId="351A807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C</w:t>
            </w:r>
          </w:p>
        </w:tc>
        <w:tc>
          <w:tcPr>
            <w:tcW w:w="1417" w:type="dxa"/>
            <w:hideMark/>
          </w:tcPr>
          <w:p w14:paraId="54BEC3B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291A811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78DB44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53E3A75" w14:textId="386B76FF" w:rsidTr="00A51CD4">
        <w:trPr>
          <w:trHeight w:val="1425"/>
        </w:trPr>
        <w:tc>
          <w:tcPr>
            <w:tcW w:w="714" w:type="dxa"/>
            <w:vAlign w:val="center"/>
            <w:hideMark/>
          </w:tcPr>
          <w:p w14:paraId="35F80EB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14" w:type="dxa"/>
            <w:vAlign w:val="center"/>
            <w:hideMark/>
          </w:tcPr>
          <w:p w14:paraId="0858446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3D446A9F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TRIGLICERIDI A CATENA MEDIA/OLIO DI SOIA/TRIGLICERIDI CON ACIDI GRASSI OMEGA 3 con la seguente composizione  per 1000 ml di Trigliceridi a catena media 100,0 g</w:t>
            </w: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br/>
              <w:t>Olio di soia, raffinato 80,0 g</w:t>
            </w: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br/>
              <w:t>Trigliceridi con acidi grassi omega-3 20,0 g</w:t>
            </w:r>
          </w:p>
        </w:tc>
        <w:tc>
          <w:tcPr>
            <w:tcW w:w="1013" w:type="dxa"/>
            <w:hideMark/>
          </w:tcPr>
          <w:p w14:paraId="04BB3BB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1714" w:type="dxa"/>
            <w:hideMark/>
          </w:tcPr>
          <w:p w14:paraId="1DEFA3A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0D66A11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640D7E0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0DC0E9D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26D96204" w14:textId="4F53C769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2F556B3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14" w:type="dxa"/>
            <w:vAlign w:val="center"/>
            <w:hideMark/>
          </w:tcPr>
          <w:p w14:paraId="7AFE756A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0EEB674F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Magnesio solfato 1meq/ml</w:t>
            </w:r>
          </w:p>
        </w:tc>
        <w:tc>
          <w:tcPr>
            <w:tcW w:w="1013" w:type="dxa"/>
            <w:hideMark/>
          </w:tcPr>
          <w:p w14:paraId="77E708A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200</w:t>
            </w:r>
          </w:p>
        </w:tc>
        <w:tc>
          <w:tcPr>
            <w:tcW w:w="1714" w:type="dxa"/>
            <w:hideMark/>
          </w:tcPr>
          <w:p w14:paraId="7543EF6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4A43D1E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0D922E9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5C15ED6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556046C7" w14:textId="1D8F822F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7C92030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14" w:type="dxa"/>
            <w:vAlign w:val="center"/>
            <w:hideMark/>
          </w:tcPr>
          <w:p w14:paraId="088AF9A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5697B0D0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potassio cloruro 3meq/ml</w:t>
            </w:r>
          </w:p>
        </w:tc>
        <w:tc>
          <w:tcPr>
            <w:tcW w:w="1013" w:type="dxa"/>
            <w:hideMark/>
          </w:tcPr>
          <w:p w14:paraId="14670A2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200</w:t>
            </w:r>
          </w:p>
        </w:tc>
        <w:tc>
          <w:tcPr>
            <w:tcW w:w="1714" w:type="dxa"/>
            <w:hideMark/>
          </w:tcPr>
          <w:p w14:paraId="4FFD7E4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4AE1D97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39414187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258207B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368605C9" w14:textId="2E538750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698821F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14" w:type="dxa"/>
            <w:vAlign w:val="center"/>
            <w:hideMark/>
          </w:tcPr>
          <w:p w14:paraId="268D2E72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113B9A18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sodio cloruro 3meq/ml</w:t>
            </w:r>
          </w:p>
        </w:tc>
        <w:tc>
          <w:tcPr>
            <w:tcW w:w="1013" w:type="dxa"/>
            <w:hideMark/>
          </w:tcPr>
          <w:p w14:paraId="3693338E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200</w:t>
            </w:r>
          </w:p>
        </w:tc>
        <w:tc>
          <w:tcPr>
            <w:tcW w:w="1714" w:type="dxa"/>
            <w:hideMark/>
          </w:tcPr>
          <w:p w14:paraId="482DA833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1A9A8FA9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4611D6D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557AE57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7045E478" w14:textId="25C426D9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4E98BD1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14" w:type="dxa"/>
            <w:vAlign w:val="center"/>
            <w:hideMark/>
          </w:tcPr>
          <w:p w14:paraId="549C249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05342533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soluzione di sodio lattato 2meq/ml</w:t>
            </w:r>
          </w:p>
        </w:tc>
        <w:tc>
          <w:tcPr>
            <w:tcW w:w="1013" w:type="dxa"/>
            <w:hideMark/>
          </w:tcPr>
          <w:p w14:paraId="3C83CA6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200</w:t>
            </w:r>
          </w:p>
        </w:tc>
        <w:tc>
          <w:tcPr>
            <w:tcW w:w="1714" w:type="dxa"/>
            <w:hideMark/>
          </w:tcPr>
          <w:p w14:paraId="26F99A94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B</w:t>
            </w:r>
          </w:p>
        </w:tc>
        <w:tc>
          <w:tcPr>
            <w:tcW w:w="1417" w:type="dxa"/>
            <w:hideMark/>
          </w:tcPr>
          <w:p w14:paraId="50ABF795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5C9A1B1C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71130EF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A51CD4" w:rsidRPr="00A51CD4" w14:paraId="4FB0D02D" w14:textId="4E312A68" w:rsidTr="00A51CD4">
        <w:trPr>
          <w:trHeight w:val="450"/>
        </w:trPr>
        <w:tc>
          <w:tcPr>
            <w:tcW w:w="714" w:type="dxa"/>
            <w:vAlign w:val="center"/>
            <w:hideMark/>
          </w:tcPr>
          <w:p w14:paraId="445ACB86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14" w:type="dxa"/>
            <w:vAlign w:val="center"/>
            <w:hideMark/>
          </w:tcPr>
          <w:p w14:paraId="6A3EBE4D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08" w:type="dxa"/>
            <w:hideMark/>
          </w:tcPr>
          <w:p w14:paraId="04177C06" w14:textId="77777777" w:rsidR="00A51CD4" w:rsidRPr="00A51CD4" w:rsidRDefault="00A51CD4" w:rsidP="00A51C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 xml:space="preserve">Soluzione di aminoacidi essenziali e non essenziali con una concentrazione di aminoacidi al 10% </w:t>
            </w:r>
          </w:p>
        </w:tc>
        <w:tc>
          <w:tcPr>
            <w:tcW w:w="1013" w:type="dxa"/>
            <w:hideMark/>
          </w:tcPr>
          <w:p w14:paraId="13FDA2D0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5000</w:t>
            </w:r>
          </w:p>
        </w:tc>
        <w:tc>
          <w:tcPr>
            <w:tcW w:w="1714" w:type="dxa"/>
            <w:hideMark/>
          </w:tcPr>
          <w:p w14:paraId="045BB49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Definizione C</w:t>
            </w:r>
          </w:p>
        </w:tc>
        <w:tc>
          <w:tcPr>
            <w:tcW w:w="1417" w:type="dxa"/>
            <w:hideMark/>
          </w:tcPr>
          <w:p w14:paraId="4D2CEDEF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1CD4">
              <w:rPr>
                <w:rFonts w:ascii="Calibri" w:eastAsia="Times New Roman" w:hAnsi="Calibri" w:cs="Calibri"/>
                <w:sz w:val="18"/>
                <w:szCs w:val="18"/>
              </w:rPr>
              <w:t>pezzo</w:t>
            </w:r>
          </w:p>
        </w:tc>
        <w:tc>
          <w:tcPr>
            <w:tcW w:w="1417" w:type="dxa"/>
          </w:tcPr>
          <w:p w14:paraId="4A80D42B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32" w:type="dxa"/>
          </w:tcPr>
          <w:p w14:paraId="4F34BFC8" w14:textId="77777777" w:rsidR="00A51CD4" w:rsidRPr="00A51CD4" w:rsidRDefault="00A51CD4" w:rsidP="00A5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FBD9B2D" w14:textId="77777777" w:rsidR="00933E4E" w:rsidRDefault="00933E4E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3C79446A" w14:textId="77777777" w:rsidR="00933E4E" w:rsidRDefault="00933E4E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00196F12" w14:textId="081478F7" w:rsidR="00154E39" w:rsidRPr="00A51CD4" w:rsidRDefault="00F148E7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CD4">
        <w:rPr>
          <w:rFonts w:asciiTheme="minorHAnsi" w:hAnsiTheme="minorHAnsi" w:cstheme="minorHAnsi"/>
          <w:b/>
          <w:sz w:val="22"/>
          <w:szCs w:val="22"/>
        </w:rPr>
        <w:t>NB per ciascun prodotto, occorre indicare (NELLA COLONNA A) se lo stesso è oggetto di produzione/commercializzazione da parte dell’operatore economico ed inserire i dati richiesti, ove pertinenti, nelle successive celle (COLONNE B-C)</w:t>
      </w:r>
      <w:r w:rsidR="00E55C0B" w:rsidRPr="00A51CD4">
        <w:rPr>
          <w:rFonts w:asciiTheme="minorHAnsi" w:hAnsiTheme="minorHAnsi" w:cstheme="minorHAnsi"/>
          <w:b/>
          <w:sz w:val="22"/>
          <w:szCs w:val="22"/>
        </w:rPr>
        <w:t>. E’ possibile inviare documentazione tecnica a supporto.</w:t>
      </w:r>
    </w:p>
    <w:p w14:paraId="3FE846F7" w14:textId="13F23235" w:rsidR="00154E39" w:rsidRPr="00A51CD4" w:rsidRDefault="00932BAB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51CD4">
        <w:rPr>
          <w:rFonts w:asciiTheme="minorHAnsi" w:hAnsiTheme="minorHAnsi" w:cstheme="minorHAnsi"/>
          <w:sz w:val="22"/>
          <w:szCs w:val="22"/>
        </w:rPr>
        <w:t>*</w:t>
      </w:r>
      <w:r w:rsidR="0040063E" w:rsidRPr="00A51CD4">
        <w:rPr>
          <w:rFonts w:asciiTheme="minorHAnsi" w:hAnsiTheme="minorHAnsi" w:cstheme="minorHAnsi"/>
          <w:sz w:val="22"/>
          <w:szCs w:val="22"/>
        </w:rPr>
        <w:t>qualora il prodotto non sia commercializzato occorre</w:t>
      </w:r>
      <w:r w:rsidR="007A7F68" w:rsidRPr="00A51CD4">
        <w:rPr>
          <w:rFonts w:asciiTheme="minorHAnsi" w:hAnsiTheme="minorHAnsi" w:cstheme="minorHAnsi"/>
          <w:sz w:val="22"/>
          <w:szCs w:val="22"/>
        </w:rPr>
        <w:t xml:space="preserve"> motivare </w:t>
      </w:r>
      <w:r w:rsidR="009E7415" w:rsidRPr="00A51CD4">
        <w:rPr>
          <w:rFonts w:asciiTheme="minorHAnsi" w:hAnsiTheme="minorHAnsi" w:cstheme="minorHAnsi"/>
          <w:sz w:val="22"/>
          <w:szCs w:val="22"/>
        </w:rPr>
        <w:t>se, a parere dell’istante, le</w:t>
      </w:r>
      <w:r w:rsidR="0040063E" w:rsidRPr="00A51CD4">
        <w:rPr>
          <w:rFonts w:asciiTheme="minorHAnsi" w:hAnsiTheme="minorHAnsi" w:cstheme="minorHAnsi"/>
          <w:sz w:val="22"/>
          <w:szCs w:val="22"/>
        </w:rPr>
        <w:t xml:space="preserve"> specifiche tecniche</w:t>
      </w:r>
      <w:r w:rsidR="009E7415" w:rsidRPr="00A51CD4">
        <w:rPr>
          <w:rFonts w:asciiTheme="minorHAnsi" w:hAnsiTheme="minorHAnsi" w:cstheme="minorHAnsi"/>
          <w:sz w:val="22"/>
          <w:szCs w:val="22"/>
        </w:rPr>
        <w:t xml:space="preserve"> indicate nel questionario siano ritenute potenzialmente limitative della concorrenza.</w:t>
      </w:r>
    </w:p>
    <w:p w14:paraId="7144919D" w14:textId="1119F2B8" w:rsidR="00154E39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89"/>
        <w:gridCol w:w="5885"/>
        <w:gridCol w:w="6458"/>
      </w:tblGrid>
      <w:tr w:rsidR="00933E4E" w:rsidRPr="00933E4E" w14:paraId="52E7701E" w14:textId="77777777" w:rsidTr="00933E4E">
        <w:trPr>
          <w:trHeight w:val="368"/>
        </w:trPr>
        <w:tc>
          <w:tcPr>
            <w:tcW w:w="5000" w:type="pct"/>
            <w:gridSpan w:val="3"/>
            <w:noWrap/>
            <w:hideMark/>
          </w:tcPr>
          <w:p w14:paraId="0E8657EA" w14:textId="77777777" w:rsidR="00933E4E" w:rsidRPr="00933E4E" w:rsidRDefault="00933E4E" w:rsidP="00933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" w:name="RANGE!A1:C13"/>
            <w:r w:rsidRPr="00933E4E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TIPOLOGIA CONFEZIONAMENTO</w:t>
            </w:r>
            <w:bookmarkEnd w:id="1"/>
          </w:p>
        </w:tc>
      </w:tr>
      <w:tr w:rsidR="00933E4E" w:rsidRPr="00933E4E" w14:paraId="67999833" w14:textId="77777777" w:rsidTr="00933E4E">
        <w:trPr>
          <w:trHeight w:val="293"/>
        </w:trPr>
        <w:tc>
          <w:tcPr>
            <w:tcW w:w="602" w:type="pct"/>
            <w:noWrap/>
            <w:hideMark/>
          </w:tcPr>
          <w:p w14:paraId="13C51B61" w14:textId="77777777" w:rsidR="00933E4E" w:rsidRPr="00933E4E" w:rsidRDefault="00933E4E" w:rsidP="00933E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3E4E">
              <w:rPr>
                <w:rFonts w:ascii="Calibri" w:eastAsia="Times New Roman" w:hAnsi="Calibri" w:cs="Calibri"/>
                <w:b/>
                <w:bCs/>
                <w:color w:val="000000"/>
              </w:rPr>
              <w:t>I CONTENITORI:</w:t>
            </w:r>
          </w:p>
        </w:tc>
        <w:tc>
          <w:tcPr>
            <w:tcW w:w="2097" w:type="pct"/>
            <w:noWrap/>
            <w:hideMark/>
          </w:tcPr>
          <w:p w14:paraId="0BB8142F" w14:textId="77777777" w:rsidR="00933E4E" w:rsidRPr="00933E4E" w:rsidRDefault="00933E4E" w:rsidP="00933E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3E4E">
              <w:rPr>
                <w:rFonts w:ascii="Calibri" w:eastAsia="Times New Roman" w:hAnsi="Calibri" w:cs="Calibri"/>
                <w:b/>
                <w:bCs/>
                <w:color w:val="000000"/>
              </w:rPr>
              <w:t>POSSONO ESSERE</w:t>
            </w:r>
          </w:p>
        </w:tc>
        <w:tc>
          <w:tcPr>
            <w:tcW w:w="2301" w:type="pct"/>
            <w:noWrap/>
            <w:hideMark/>
          </w:tcPr>
          <w:p w14:paraId="2FEB0E8A" w14:textId="77777777" w:rsidR="00933E4E" w:rsidRPr="00933E4E" w:rsidRDefault="00933E4E" w:rsidP="00933E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3E4E">
              <w:rPr>
                <w:rFonts w:ascii="Calibri" w:eastAsia="Times New Roman" w:hAnsi="Calibri" w:cs="Calibri"/>
                <w:b/>
                <w:bCs/>
                <w:color w:val="000000"/>
              </w:rPr>
              <w:t>DEVONO ESSERE (A PENA DI ESCLUSIONE)</w:t>
            </w:r>
          </w:p>
        </w:tc>
      </w:tr>
      <w:tr w:rsidR="00933E4E" w:rsidRPr="00933E4E" w14:paraId="188CAE93" w14:textId="77777777" w:rsidTr="00933E4E">
        <w:trPr>
          <w:trHeight w:val="863"/>
        </w:trPr>
        <w:tc>
          <w:tcPr>
            <w:tcW w:w="602" w:type="pct"/>
            <w:hideMark/>
          </w:tcPr>
          <w:p w14:paraId="0A70D517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3E4E">
              <w:rPr>
                <w:rFonts w:ascii="Calibri" w:eastAsia="Times New Roman" w:hAnsi="Calibri" w:cs="Calibri"/>
                <w:b/>
                <w:bCs/>
              </w:rPr>
              <w:t>Definizione A</w:t>
            </w:r>
          </w:p>
        </w:tc>
        <w:tc>
          <w:tcPr>
            <w:tcW w:w="2097" w:type="pct"/>
            <w:hideMark/>
          </w:tcPr>
          <w:p w14:paraId="25AB90CC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3E4E">
              <w:rPr>
                <w:rFonts w:ascii="Calibri" w:eastAsia="Times New Roman" w:hAnsi="Calibri" w:cs="Calibri"/>
                <w:color w:val="000000"/>
              </w:rPr>
              <w:t xml:space="preserve">1. in sacca flessibile esente da pvc </w:t>
            </w:r>
            <w:r w:rsidRPr="00933E4E">
              <w:rPr>
                <w:rFonts w:ascii="Calibri" w:eastAsia="Times New Roman" w:hAnsi="Calibri" w:cs="Calibri"/>
                <w:color w:val="000000"/>
              </w:rPr>
              <w:br/>
              <w:t>2. in contenitore plastico rigido o semirigido esente da pvc</w:t>
            </w:r>
          </w:p>
        </w:tc>
        <w:tc>
          <w:tcPr>
            <w:tcW w:w="2301" w:type="pct"/>
            <w:hideMark/>
          </w:tcPr>
          <w:p w14:paraId="41DEB9DA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3E4E">
              <w:rPr>
                <w:rFonts w:ascii="Calibri" w:eastAsia="Times New Roman" w:hAnsi="Calibri" w:cs="Calibri"/>
                <w:color w:val="000000"/>
              </w:rPr>
              <w:t>1. dotati di due vie di accesso (una per la somministrazione/infusione e una per eventuali aggiunte)</w:t>
            </w:r>
            <w:r w:rsidRPr="00933E4E">
              <w:rPr>
                <w:rFonts w:ascii="Calibri" w:eastAsia="Times New Roman" w:hAnsi="Calibri" w:cs="Calibri"/>
                <w:color w:val="000000"/>
              </w:rPr>
              <w:br/>
              <w:t xml:space="preserve">2. tutti latex free </w:t>
            </w:r>
          </w:p>
        </w:tc>
      </w:tr>
      <w:tr w:rsidR="00933E4E" w:rsidRPr="00933E4E" w14:paraId="71911796" w14:textId="77777777" w:rsidTr="00933E4E">
        <w:trPr>
          <w:trHeight w:val="1380"/>
        </w:trPr>
        <w:tc>
          <w:tcPr>
            <w:tcW w:w="602" w:type="pct"/>
            <w:hideMark/>
          </w:tcPr>
          <w:p w14:paraId="6811F0BA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3E4E">
              <w:rPr>
                <w:rFonts w:ascii="Calibri" w:eastAsia="Times New Roman" w:hAnsi="Calibri" w:cs="Calibri"/>
                <w:b/>
                <w:bCs/>
              </w:rPr>
              <w:t>Definizione B</w:t>
            </w:r>
          </w:p>
        </w:tc>
        <w:tc>
          <w:tcPr>
            <w:tcW w:w="2097" w:type="pct"/>
            <w:hideMark/>
          </w:tcPr>
          <w:p w14:paraId="134CF9AC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3E4E">
              <w:rPr>
                <w:rFonts w:ascii="Calibri" w:eastAsia="Times New Roman" w:hAnsi="Calibri" w:cs="Calibri"/>
                <w:color w:val="000000"/>
              </w:rPr>
              <w:t xml:space="preserve">1. in sacca flessibile esente da pvc </w:t>
            </w:r>
            <w:r w:rsidRPr="00933E4E">
              <w:rPr>
                <w:rFonts w:ascii="Calibri" w:eastAsia="Times New Roman" w:hAnsi="Calibri" w:cs="Calibri"/>
                <w:color w:val="000000"/>
              </w:rPr>
              <w:br/>
              <w:t>2. in contenitore plastico rigido o semirigido esente da pvc</w:t>
            </w:r>
            <w:r w:rsidRPr="00933E4E">
              <w:rPr>
                <w:rFonts w:ascii="Calibri" w:eastAsia="Times New Roman" w:hAnsi="Calibri" w:cs="Calibri"/>
                <w:color w:val="000000"/>
              </w:rPr>
              <w:br/>
              <w:t>3.  flacone in vetro</w:t>
            </w:r>
          </w:p>
        </w:tc>
        <w:tc>
          <w:tcPr>
            <w:tcW w:w="2301" w:type="pct"/>
            <w:hideMark/>
          </w:tcPr>
          <w:p w14:paraId="0B12F6C2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3E4E">
              <w:rPr>
                <w:rFonts w:ascii="Calibri" w:eastAsia="Times New Roman" w:hAnsi="Calibri" w:cs="Calibri"/>
                <w:color w:val="000000"/>
              </w:rPr>
              <w:t xml:space="preserve">1. dotati di due vie di accesso ( una per la somministrazione/infusione e una per eventuali aggiunte), ad eccezione dei flaconi di vetro per i quali si richiede una sola via di accesso  </w:t>
            </w:r>
            <w:r w:rsidRPr="00933E4E">
              <w:rPr>
                <w:rFonts w:ascii="Calibri" w:eastAsia="Times New Roman" w:hAnsi="Calibri" w:cs="Calibri"/>
                <w:color w:val="000000"/>
              </w:rPr>
              <w:br/>
              <w:t xml:space="preserve">2. tutti latex free </w:t>
            </w:r>
          </w:p>
        </w:tc>
      </w:tr>
      <w:tr w:rsidR="00933E4E" w:rsidRPr="00933E4E" w14:paraId="3E656EE8" w14:textId="77777777" w:rsidTr="00933E4E">
        <w:trPr>
          <w:trHeight w:val="293"/>
        </w:trPr>
        <w:tc>
          <w:tcPr>
            <w:tcW w:w="602" w:type="pct"/>
            <w:hideMark/>
          </w:tcPr>
          <w:p w14:paraId="6642CEA6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3E4E">
              <w:rPr>
                <w:rFonts w:ascii="Calibri" w:eastAsia="Times New Roman" w:hAnsi="Calibri" w:cs="Calibri"/>
                <w:b/>
                <w:bCs/>
              </w:rPr>
              <w:t>Definizione C</w:t>
            </w:r>
          </w:p>
        </w:tc>
        <w:tc>
          <w:tcPr>
            <w:tcW w:w="2097" w:type="pct"/>
            <w:hideMark/>
          </w:tcPr>
          <w:p w14:paraId="2BFEAB92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3E4E">
              <w:rPr>
                <w:rFonts w:ascii="Calibri" w:eastAsia="Times New Roman" w:hAnsi="Calibri" w:cs="Calibri"/>
                <w:color w:val="000000"/>
              </w:rPr>
              <w:t>1. in sacca flessibile (indifferente presenza/assenza di pvc)</w:t>
            </w:r>
          </w:p>
        </w:tc>
        <w:tc>
          <w:tcPr>
            <w:tcW w:w="2301" w:type="pct"/>
            <w:hideMark/>
          </w:tcPr>
          <w:p w14:paraId="6408BDC7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3E4E">
              <w:rPr>
                <w:rFonts w:ascii="Calibri" w:eastAsia="Times New Roman" w:hAnsi="Calibri" w:cs="Calibri"/>
                <w:color w:val="000000"/>
              </w:rPr>
              <w:t>2. tutti latex free</w:t>
            </w:r>
          </w:p>
        </w:tc>
      </w:tr>
      <w:tr w:rsidR="00933E4E" w:rsidRPr="00933E4E" w14:paraId="23B0E465" w14:textId="77777777" w:rsidTr="00933E4E">
        <w:trPr>
          <w:trHeight w:val="293"/>
        </w:trPr>
        <w:tc>
          <w:tcPr>
            <w:tcW w:w="602" w:type="pct"/>
            <w:hideMark/>
          </w:tcPr>
          <w:p w14:paraId="545C9E89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3E4E">
              <w:rPr>
                <w:rFonts w:ascii="Calibri" w:eastAsia="Times New Roman" w:hAnsi="Calibri" w:cs="Calibri"/>
                <w:b/>
                <w:bCs/>
              </w:rPr>
              <w:t>Definizione D</w:t>
            </w:r>
          </w:p>
        </w:tc>
        <w:tc>
          <w:tcPr>
            <w:tcW w:w="2097" w:type="pct"/>
            <w:hideMark/>
          </w:tcPr>
          <w:p w14:paraId="003AC8F6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3E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1" w:type="pct"/>
            <w:hideMark/>
          </w:tcPr>
          <w:p w14:paraId="6A3C3B03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3E4E">
              <w:rPr>
                <w:rFonts w:ascii="Calibri" w:eastAsia="Times New Roman" w:hAnsi="Calibri" w:cs="Calibri"/>
                <w:color w:val="000000"/>
              </w:rPr>
              <w:t>1. in vetro</w:t>
            </w:r>
          </w:p>
        </w:tc>
      </w:tr>
      <w:tr w:rsidR="00933E4E" w:rsidRPr="00933E4E" w14:paraId="187CF032" w14:textId="77777777" w:rsidTr="00933E4E">
        <w:trPr>
          <w:trHeight w:val="578"/>
        </w:trPr>
        <w:tc>
          <w:tcPr>
            <w:tcW w:w="602" w:type="pct"/>
            <w:hideMark/>
          </w:tcPr>
          <w:p w14:paraId="5436B3AF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3E4E">
              <w:rPr>
                <w:rFonts w:ascii="Calibri" w:eastAsia="Times New Roman" w:hAnsi="Calibri" w:cs="Calibri"/>
                <w:b/>
                <w:bCs/>
              </w:rPr>
              <w:t>Definizione E</w:t>
            </w:r>
          </w:p>
        </w:tc>
        <w:tc>
          <w:tcPr>
            <w:tcW w:w="2097" w:type="pct"/>
            <w:hideMark/>
          </w:tcPr>
          <w:p w14:paraId="519814DE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3E4E">
              <w:rPr>
                <w:rFonts w:ascii="Calibri" w:eastAsia="Times New Roman" w:hAnsi="Calibri" w:cs="Calibri"/>
                <w:color w:val="000000"/>
              </w:rPr>
              <w:t>1. in sacca flessibile esente da pvc</w:t>
            </w:r>
            <w:r w:rsidRPr="00933E4E">
              <w:rPr>
                <w:rFonts w:ascii="Calibri" w:eastAsia="Times New Roman" w:hAnsi="Calibri" w:cs="Calibri"/>
                <w:color w:val="000000"/>
              </w:rPr>
              <w:br/>
              <w:t>2. in contenitore plastico rigido o semirigido esente da pvc.</w:t>
            </w:r>
          </w:p>
        </w:tc>
        <w:tc>
          <w:tcPr>
            <w:tcW w:w="2301" w:type="pct"/>
            <w:hideMark/>
          </w:tcPr>
          <w:p w14:paraId="52656FC0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3E4E">
              <w:rPr>
                <w:rFonts w:ascii="Calibri" w:eastAsia="Times New Roman" w:hAnsi="Calibri" w:cs="Calibri"/>
                <w:color w:val="000000"/>
              </w:rPr>
              <w:t xml:space="preserve">1. tutti latex free  </w:t>
            </w:r>
          </w:p>
        </w:tc>
      </w:tr>
      <w:tr w:rsidR="00933E4E" w:rsidRPr="00933E4E" w14:paraId="5636312B" w14:textId="77777777" w:rsidTr="00933E4E">
        <w:trPr>
          <w:trHeight w:val="293"/>
        </w:trPr>
        <w:tc>
          <w:tcPr>
            <w:tcW w:w="602" w:type="pct"/>
            <w:hideMark/>
          </w:tcPr>
          <w:p w14:paraId="0C1760AB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3E4E">
              <w:rPr>
                <w:rFonts w:ascii="Calibri" w:eastAsia="Times New Roman" w:hAnsi="Calibri" w:cs="Calibri"/>
                <w:b/>
                <w:bCs/>
              </w:rPr>
              <w:t>Definizione F</w:t>
            </w:r>
          </w:p>
        </w:tc>
        <w:tc>
          <w:tcPr>
            <w:tcW w:w="2097" w:type="pct"/>
            <w:hideMark/>
          </w:tcPr>
          <w:p w14:paraId="77E443EE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3E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1" w:type="pct"/>
            <w:hideMark/>
          </w:tcPr>
          <w:p w14:paraId="0B0EEA10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3E4E">
              <w:rPr>
                <w:rFonts w:ascii="Calibri" w:eastAsia="Times New Roman" w:hAnsi="Calibri" w:cs="Calibri"/>
                <w:color w:val="000000"/>
              </w:rPr>
              <w:t>1. in polietilene</w:t>
            </w:r>
          </w:p>
        </w:tc>
      </w:tr>
      <w:tr w:rsidR="00933E4E" w:rsidRPr="00933E4E" w14:paraId="5533E3BA" w14:textId="77777777" w:rsidTr="00933E4E">
        <w:trPr>
          <w:trHeight w:val="863"/>
        </w:trPr>
        <w:tc>
          <w:tcPr>
            <w:tcW w:w="602" w:type="pct"/>
            <w:hideMark/>
          </w:tcPr>
          <w:p w14:paraId="780911CA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3E4E">
              <w:rPr>
                <w:rFonts w:ascii="Calibri" w:eastAsia="Times New Roman" w:hAnsi="Calibri" w:cs="Calibri"/>
                <w:b/>
                <w:bCs/>
              </w:rPr>
              <w:t>Definizione G*</w:t>
            </w:r>
          </w:p>
        </w:tc>
        <w:tc>
          <w:tcPr>
            <w:tcW w:w="2097" w:type="pct"/>
            <w:hideMark/>
          </w:tcPr>
          <w:p w14:paraId="0EFC640D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3E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1" w:type="pct"/>
            <w:hideMark/>
          </w:tcPr>
          <w:p w14:paraId="03970F55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3E4E">
              <w:rPr>
                <w:rFonts w:ascii="Calibri" w:eastAsia="Times New Roman" w:hAnsi="Calibri" w:cs="Calibri"/>
                <w:color w:val="000000"/>
              </w:rPr>
              <w:t>1. in sacca in materiale plastico co-estruso in poliolefina/poliamide, protette da un materiale di rivestimento plastico protettivo in poliamide/polipropilene</w:t>
            </w:r>
          </w:p>
        </w:tc>
      </w:tr>
      <w:tr w:rsidR="00933E4E" w:rsidRPr="00933E4E" w14:paraId="522EBDD6" w14:textId="77777777" w:rsidTr="00933E4E">
        <w:trPr>
          <w:trHeight w:val="1148"/>
        </w:trPr>
        <w:tc>
          <w:tcPr>
            <w:tcW w:w="602" w:type="pct"/>
            <w:hideMark/>
          </w:tcPr>
          <w:p w14:paraId="42B44B15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3E4E">
              <w:rPr>
                <w:rFonts w:ascii="Calibri" w:eastAsia="Times New Roman" w:hAnsi="Calibri" w:cs="Calibri"/>
                <w:b/>
                <w:bCs/>
              </w:rPr>
              <w:t>Definizione H**</w:t>
            </w:r>
          </w:p>
        </w:tc>
        <w:tc>
          <w:tcPr>
            <w:tcW w:w="2097" w:type="pct"/>
            <w:hideMark/>
          </w:tcPr>
          <w:p w14:paraId="19B14FC7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3E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1" w:type="pct"/>
            <w:hideMark/>
          </w:tcPr>
          <w:p w14:paraId="424E5564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3E4E">
              <w:rPr>
                <w:rFonts w:ascii="Calibri" w:eastAsia="Times New Roman" w:hAnsi="Calibri" w:cs="Calibri"/>
                <w:color w:val="000000"/>
              </w:rPr>
              <w:t xml:space="preserve">1. in contenitore plastico rigido </w:t>
            </w:r>
            <w:r w:rsidRPr="00933E4E">
              <w:rPr>
                <w:rFonts w:ascii="Calibri" w:eastAsia="Times New Roman" w:hAnsi="Calibri" w:cs="Calibri"/>
                <w:color w:val="000000"/>
              </w:rPr>
              <w:br/>
              <w:t>2. dotati di due vie di accesso (una per la somministrazione/infusione e una per eventuali aggiunte)</w:t>
            </w:r>
            <w:r w:rsidRPr="00933E4E">
              <w:rPr>
                <w:rFonts w:ascii="Calibri" w:eastAsia="Times New Roman" w:hAnsi="Calibri" w:cs="Calibri"/>
                <w:color w:val="000000"/>
              </w:rPr>
              <w:br/>
              <w:t xml:space="preserve">3. tutti latex free </w:t>
            </w:r>
          </w:p>
        </w:tc>
      </w:tr>
      <w:tr w:rsidR="00933E4E" w:rsidRPr="00933E4E" w14:paraId="54F505A5" w14:textId="77777777" w:rsidTr="00933E4E">
        <w:trPr>
          <w:trHeight w:val="300"/>
        </w:trPr>
        <w:tc>
          <w:tcPr>
            <w:tcW w:w="602" w:type="pct"/>
            <w:noWrap/>
            <w:hideMark/>
          </w:tcPr>
          <w:p w14:paraId="663592C8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7" w:type="pct"/>
            <w:noWrap/>
            <w:hideMark/>
          </w:tcPr>
          <w:p w14:paraId="304CECE8" w14:textId="77777777" w:rsidR="00933E4E" w:rsidRPr="00933E4E" w:rsidRDefault="00933E4E" w:rsidP="00933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1" w:type="pct"/>
            <w:noWrap/>
            <w:hideMark/>
          </w:tcPr>
          <w:p w14:paraId="1229497D" w14:textId="77777777" w:rsidR="00933E4E" w:rsidRPr="00933E4E" w:rsidRDefault="00933E4E" w:rsidP="00933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3E4E" w:rsidRPr="00933E4E" w14:paraId="133E9718" w14:textId="77777777" w:rsidTr="00933E4E">
        <w:trPr>
          <w:trHeight w:val="360"/>
        </w:trPr>
        <w:tc>
          <w:tcPr>
            <w:tcW w:w="2699" w:type="pct"/>
            <w:gridSpan w:val="2"/>
            <w:hideMark/>
          </w:tcPr>
          <w:p w14:paraId="56E65E7C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3E4E">
              <w:rPr>
                <w:rFonts w:ascii="Calibri" w:eastAsia="Times New Roman" w:hAnsi="Calibri" w:cs="Calibri"/>
                <w:b/>
                <w:bCs/>
              </w:rPr>
              <w:t>*l’uso è riservato ai Servizi di Oncologia e Ematologia e UFA e nei robot presenti nelle UFA</w:t>
            </w:r>
          </w:p>
        </w:tc>
        <w:tc>
          <w:tcPr>
            <w:tcW w:w="2301" w:type="pct"/>
            <w:hideMark/>
          </w:tcPr>
          <w:p w14:paraId="5EC3A931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33E4E" w:rsidRPr="00933E4E" w14:paraId="090C2E06" w14:textId="77777777" w:rsidTr="00933E4E">
        <w:trPr>
          <w:trHeight w:val="285"/>
        </w:trPr>
        <w:tc>
          <w:tcPr>
            <w:tcW w:w="2699" w:type="pct"/>
            <w:gridSpan w:val="2"/>
            <w:hideMark/>
          </w:tcPr>
          <w:p w14:paraId="63372279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3E4E">
              <w:rPr>
                <w:rFonts w:ascii="Calibri" w:eastAsia="Times New Roman" w:hAnsi="Calibri" w:cs="Calibri"/>
                <w:b/>
                <w:bCs/>
              </w:rPr>
              <w:t>**l’uso è riservato ai Servizi di Oncologia e Ematologia e UFA e  UFA</w:t>
            </w:r>
          </w:p>
        </w:tc>
        <w:tc>
          <w:tcPr>
            <w:tcW w:w="2301" w:type="pct"/>
            <w:noWrap/>
            <w:hideMark/>
          </w:tcPr>
          <w:p w14:paraId="553262FC" w14:textId="77777777" w:rsidR="00933E4E" w:rsidRPr="00933E4E" w:rsidRDefault="00933E4E" w:rsidP="00933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2B813F88" w14:textId="668CD65C" w:rsidR="00154E39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440887A0" w14:textId="77777777" w:rsidR="00154E39" w:rsidRPr="00170465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389895D5" w14:textId="77777777" w:rsidR="00170465" w:rsidRPr="00170465" w:rsidRDefault="00170465" w:rsidP="00170465">
      <w:pPr>
        <w:pStyle w:val="Numerazioneperbuste"/>
        <w:numPr>
          <w:ilvl w:val="0"/>
          <w:numId w:val="0"/>
        </w:numPr>
        <w:spacing w:before="0" w:after="0"/>
        <w:ind w:left="441"/>
        <w:jc w:val="both"/>
        <w:rPr>
          <w:rFonts w:asciiTheme="minorHAnsi" w:hAnsiTheme="minorHAnsi" w:cstheme="minorHAnsi"/>
        </w:rPr>
      </w:pPr>
    </w:p>
    <w:bookmarkEnd w:id="0"/>
    <w:p w14:paraId="549E683C" w14:textId="77777777" w:rsidR="00537F27" w:rsidRPr="00170465" w:rsidRDefault="00537F27" w:rsidP="00537F27">
      <w:pPr>
        <w:pStyle w:val="Numerazioneperbuste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 xml:space="preserve">__________________, lì ________ </w:t>
      </w:r>
    </w:p>
    <w:p w14:paraId="316FF010" w14:textId="2ABDBFBD" w:rsidR="00170465" w:rsidRPr="00170465" w:rsidRDefault="00537F27" w:rsidP="00537F27">
      <w:pPr>
        <w:rPr>
          <w:rFonts w:asciiTheme="minorHAnsi" w:hAnsiTheme="minorHAnsi" w:cstheme="minorHAnsi"/>
          <w:i/>
        </w:rPr>
      </w:pPr>
      <w:r w:rsidRPr="00170465">
        <w:rPr>
          <w:rFonts w:asciiTheme="minorHAnsi" w:hAnsiTheme="minorHAnsi" w:cstheme="minorHAnsi"/>
          <w:i/>
        </w:rPr>
        <w:t>Il Documento deve essere firmato digitalmente</w:t>
      </w:r>
    </w:p>
    <w:sectPr w:rsidR="00170465" w:rsidRPr="00170465" w:rsidSect="00F148E7">
      <w:pgSz w:w="16837" w:h="11905" w:orient="landscape"/>
      <w:pgMar w:top="1134" w:right="1661" w:bottom="1134" w:left="1134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88C8" w14:textId="77777777" w:rsidR="003231EA" w:rsidRDefault="003231EA">
      <w:r>
        <w:separator/>
      </w:r>
    </w:p>
  </w:endnote>
  <w:endnote w:type="continuationSeparator" w:id="0">
    <w:p w14:paraId="3EE577B5" w14:textId="77777777" w:rsidR="003231EA" w:rsidRDefault="003231EA">
      <w:r>
        <w:continuationSeparator/>
      </w:r>
    </w:p>
  </w:endnote>
  <w:endnote w:type="continuationNotice" w:id="1">
    <w:p w14:paraId="7AEC852A" w14:textId="77777777" w:rsidR="003231EA" w:rsidRDefault="00323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Italic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1893" w14:textId="22B2FADE" w:rsidR="006251EA" w:rsidRPr="00277FEF" w:rsidRDefault="006251EA" w:rsidP="00D2095D">
    <w:pPr>
      <w:pBdr>
        <w:top w:val="single" w:sz="4" w:space="1" w:color="auto"/>
      </w:pBdr>
      <w:tabs>
        <w:tab w:val="left" w:pos="284"/>
      </w:tabs>
      <w:suppressAutoHyphens/>
      <w:spacing w:before="120" w:after="120" w:line="360" w:lineRule="auto"/>
      <w:jc w:val="both"/>
      <w:rPr>
        <w:rFonts w:ascii="Times New Roman" w:eastAsia="Times New Roman" w:hAnsi="Times New Roman" w:cs="Times New Roman"/>
        <w:i/>
        <w:sz w:val="18"/>
        <w:szCs w:val="18"/>
        <w:lang w:eastAsia="ar-SA"/>
      </w:rPr>
    </w:pP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Allegato </w:t>
    </w:r>
    <w:r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A - </w:t>
    </w:r>
    <w:r w:rsidR="00170465">
      <w:rPr>
        <w:rFonts w:ascii="Times New Roman" w:eastAsia="Times New Roman" w:hAnsi="Times New Roman" w:cs="Times New Roman"/>
        <w:i/>
        <w:sz w:val="18"/>
        <w:szCs w:val="18"/>
        <w:lang w:eastAsia="ar-SA"/>
      </w:rPr>
      <w:t>Istanza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 di partecipazione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  <w:t xml:space="preserve">Pag. 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fldChar w:fldCharType="begin"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instrText xml:space="preserve"> PAGE </w:instrTex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fldChar w:fldCharType="separate"/>
    </w:r>
    <w:r w:rsidR="00932BAB">
      <w:rPr>
        <w:rFonts w:ascii="Times New Roman" w:eastAsia="Times New Roman" w:hAnsi="Times New Roman" w:cs="Times New Roman"/>
        <w:i/>
        <w:noProof/>
        <w:sz w:val="18"/>
        <w:szCs w:val="18"/>
        <w:lang w:eastAsia="ar-SA"/>
      </w:rPr>
      <w:t>1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fldChar w:fldCharType="end"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 di </w:t>
    </w:r>
    <w:r>
      <w:rPr>
        <w:rFonts w:ascii="Times New Roman" w:eastAsia="Times New Roman" w:hAnsi="Times New Roman" w:cs="Times New Roman"/>
        <w:i/>
        <w:sz w:val="18"/>
        <w:szCs w:val="18"/>
        <w:lang w:eastAsia="ar-SA"/>
      </w:rPr>
      <w:t>20</w:t>
    </w:r>
  </w:p>
  <w:p w14:paraId="61896F93" w14:textId="77777777" w:rsidR="006251EA" w:rsidRPr="00277FEF" w:rsidRDefault="006251EA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FE232" w14:textId="77777777" w:rsidR="003231EA" w:rsidRDefault="003231EA">
      <w:r>
        <w:separator/>
      </w:r>
    </w:p>
  </w:footnote>
  <w:footnote w:type="continuationSeparator" w:id="0">
    <w:p w14:paraId="50AEDD44" w14:textId="77777777" w:rsidR="003231EA" w:rsidRDefault="003231EA">
      <w:r>
        <w:continuationSeparator/>
      </w:r>
    </w:p>
  </w:footnote>
  <w:footnote w:type="continuationNotice" w:id="1">
    <w:p w14:paraId="3484C0C1" w14:textId="77777777" w:rsidR="003231EA" w:rsidRDefault="003231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E32D2C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elencopuntato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00000009"/>
    <w:multiLevelType w:val="multilevel"/>
    <w:tmpl w:val="17347B4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CD0192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Arial" w:eastAsia="Times New Roman" w:hAnsi="Arial" w:cs="Arial"/>
      </w:rPr>
    </w:lvl>
  </w:abstractNum>
  <w:abstractNum w:abstractNumId="12" w15:restartNumberingAfterBreak="0">
    <w:nsid w:val="0000000C"/>
    <w:multiLevelType w:val="multilevel"/>
    <w:tmpl w:val="0000000C"/>
    <w:name w:val="WW8Num14"/>
    <w:lvl w:ilvl="0">
      <w:start w:val="1"/>
      <w:numFmt w:val="none"/>
      <w:pStyle w:val="ti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04B96B18"/>
    <w:multiLevelType w:val="hybridMultilevel"/>
    <w:tmpl w:val="6FE2A1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F96060"/>
    <w:multiLevelType w:val="hybridMultilevel"/>
    <w:tmpl w:val="5838E664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2A69FF"/>
    <w:multiLevelType w:val="hybridMultilevel"/>
    <w:tmpl w:val="21F6648A"/>
    <w:lvl w:ilvl="0" w:tplc="FFFFFFFF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Numeroelenco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6A22E8"/>
    <w:multiLevelType w:val="hybridMultilevel"/>
    <w:tmpl w:val="BAF6E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42B3C1B"/>
    <w:multiLevelType w:val="hybridMultilevel"/>
    <w:tmpl w:val="92125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3284D6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648FD"/>
    <w:multiLevelType w:val="singleLevel"/>
    <w:tmpl w:val="EA78C072"/>
    <w:lvl w:ilvl="0">
      <w:start w:val="1"/>
      <w:numFmt w:val="lowerLetter"/>
      <w:pStyle w:val="Numeroelenco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25EA3B88"/>
    <w:multiLevelType w:val="multilevel"/>
    <w:tmpl w:val="38F8CC9A"/>
    <w:lvl w:ilvl="0">
      <w:start w:val="1"/>
      <w:numFmt w:val="decimal"/>
      <w:pStyle w:val="Tito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28905486"/>
    <w:multiLevelType w:val="multilevel"/>
    <w:tmpl w:val="CD4C98AE"/>
    <w:lvl w:ilvl="0">
      <w:start w:val="1"/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8" w15:restartNumberingAfterBreak="0">
    <w:nsid w:val="2B0C337C"/>
    <w:multiLevelType w:val="multilevel"/>
    <w:tmpl w:val="7CB23556"/>
    <w:lvl w:ilvl="0">
      <w:numFmt w:val="bullet"/>
      <w:pStyle w:val="ListAlpha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2FD1178E"/>
    <w:multiLevelType w:val="hybridMultilevel"/>
    <w:tmpl w:val="D22A0EEA"/>
    <w:lvl w:ilvl="0" w:tplc="FFFFFFFF">
      <w:start w:val="1"/>
      <w:numFmt w:val="bullet"/>
      <w:lvlText w:val=""/>
      <w:lvlJc w:val="left"/>
      <w:pPr>
        <w:ind w:left="17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0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A25E4C"/>
    <w:multiLevelType w:val="hybridMultilevel"/>
    <w:tmpl w:val="08063A10"/>
    <w:lvl w:ilvl="0" w:tplc="C752352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Appendix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5331818"/>
    <w:multiLevelType w:val="hybridMultilevel"/>
    <w:tmpl w:val="08DC63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996248"/>
    <w:multiLevelType w:val="hybridMultilevel"/>
    <w:tmpl w:val="CED2CA48"/>
    <w:name w:val="WW8Num9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3C844F3B"/>
    <w:multiLevelType w:val="hybridMultilevel"/>
    <w:tmpl w:val="AAB69DEE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F217DF"/>
    <w:multiLevelType w:val="hybridMultilevel"/>
    <w:tmpl w:val="E278BEBC"/>
    <w:lvl w:ilvl="0" w:tplc="04090017">
      <w:start w:val="1"/>
      <w:numFmt w:val="lowerLetter"/>
      <w:lvlText w:val="%1)"/>
      <w:lvlJc w:val="left"/>
      <w:pPr>
        <w:ind w:left="882" w:hanging="360"/>
      </w:pPr>
    </w:lvl>
    <w:lvl w:ilvl="1" w:tplc="04090017">
      <w:start w:val="1"/>
      <w:numFmt w:val="lowerLetter"/>
      <w:lvlText w:val="%2)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7" w15:restartNumberingAfterBreak="0">
    <w:nsid w:val="45410E74"/>
    <w:multiLevelType w:val="hybridMultilevel"/>
    <w:tmpl w:val="6762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A6283A"/>
    <w:multiLevelType w:val="hybridMultilevel"/>
    <w:tmpl w:val="DBAA9396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C41468"/>
    <w:multiLevelType w:val="hybridMultilevel"/>
    <w:tmpl w:val="09CC1DB2"/>
    <w:lvl w:ilvl="0" w:tplc="FFFFFFFF">
      <w:numFmt w:val="bullet"/>
      <w:lvlText w:val=""/>
      <w:lvlJc w:val="left"/>
      <w:pPr>
        <w:ind w:left="321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100019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pStyle w:val="Titolo9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41" w15:restartNumberingAfterBreak="0">
    <w:nsid w:val="4A9C7EF8"/>
    <w:multiLevelType w:val="hybridMultilevel"/>
    <w:tmpl w:val="A6580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DE62F11"/>
    <w:multiLevelType w:val="hybridMultilevel"/>
    <w:tmpl w:val="D4042078"/>
    <w:lvl w:ilvl="0" w:tplc="0409000F">
      <w:start w:val="1"/>
      <w:numFmt w:val="decimal"/>
      <w:lvlText w:val="%1."/>
      <w:lvlJc w:val="left"/>
      <w:pPr>
        <w:ind w:left="780" w:hanging="339"/>
      </w:pPr>
      <w:rPr>
        <w:rFonts w:hint="default"/>
        <w:w w:val="103"/>
        <w:sz w:val="20"/>
        <w:szCs w:val="20"/>
        <w:lang w:val="it-IT" w:eastAsia="it-IT" w:bidi="it-IT"/>
      </w:rPr>
    </w:lvl>
    <w:lvl w:ilvl="1" w:tplc="F3C6AB1C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D3FE78A0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37F2B500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59A3C4A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39025CB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FA6B820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436ABAE6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BE94B3F4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44" w15:restartNumberingAfterBreak="0">
    <w:nsid w:val="4F193334"/>
    <w:multiLevelType w:val="multilevel"/>
    <w:tmpl w:val="0D18A87E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08F4D7A"/>
    <w:multiLevelType w:val="hybridMultilevel"/>
    <w:tmpl w:val="0BCCF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51049"/>
    <w:multiLevelType w:val="hybridMultilevel"/>
    <w:tmpl w:val="EF5E7D12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F16412"/>
    <w:multiLevelType w:val="multilevel"/>
    <w:tmpl w:val="4CDCF01A"/>
    <w:lvl w:ilvl="0">
      <w:start w:val="1"/>
      <w:numFmt w:val="upperLetter"/>
      <w:pStyle w:val="Appendix1"/>
      <w:suff w:val="nothing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5DE278C0"/>
    <w:multiLevelType w:val="hybridMultilevel"/>
    <w:tmpl w:val="729AF534"/>
    <w:lvl w:ilvl="0" w:tplc="3EC6BB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pStyle w:val="Exhibit9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5E1D4BAA"/>
    <w:multiLevelType w:val="hybridMultilevel"/>
    <w:tmpl w:val="E9FE6EA4"/>
    <w:lvl w:ilvl="0" w:tplc="E37CB29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EB6A47"/>
    <w:multiLevelType w:val="hybridMultilevel"/>
    <w:tmpl w:val="D20E198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pStyle w:val="ListAlpha6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E5ACE"/>
    <w:multiLevelType w:val="hybridMultilevel"/>
    <w:tmpl w:val="CC92A6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182309"/>
    <w:multiLevelType w:val="hybridMultilevel"/>
    <w:tmpl w:val="DE2C02BA"/>
    <w:lvl w:ilvl="0" w:tplc="7188D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866E11"/>
    <w:multiLevelType w:val="hybridMultilevel"/>
    <w:tmpl w:val="BFC22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FB2CCA"/>
    <w:multiLevelType w:val="hybridMultilevel"/>
    <w:tmpl w:val="E38C2470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65C56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b/>
        <w:i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EF33B0"/>
    <w:multiLevelType w:val="multilevel"/>
    <w:tmpl w:val="419EC6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7" w15:restartNumberingAfterBreak="0">
    <w:nsid w:val="7F6E7A36"/>
    <w:multiLevelType w:val="multilevel"/>
    <w:tmpl w:val="91920344"/>
    <w:lvl w:ilvl="0">
      <w:start w:val="1"/>
      <w:numFmt w:val="upperLetter"/>
      <w:pStyle w:val="Exhibit1"/>
      <w:suff w:val="nothing"/>
      <w:lvlText w:val="Exhibit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Exhibit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Exhibit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Exhibit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Exhibit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Exhibit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Exhibi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Exhibi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649364080">
    <w:abstractNumId w:val="1"/>
  </w:num>
  <w:num w:numId="2" w16cid:durableId="1399594660">
    <w:abstractNumId w:val="7"/>
  </w:num>
  <w:num w:numId="3" w16cid:durableId="1321419240">
    <w:abstractNumId w:val="8"/>
  </w:num>
  <w:num w:numId="4" w16cid:durableId="2001037035">
    <w:abstractNumId w:val="12"/>
  </w:num>
  <w:num w:numId="5" w16cid:durableId="1457487679">
    <w:abstractNumId w:val="17"/>
  </w:num>
  <w:num w:numId="6" w16cid:durableId="887062403">
    <w:abstractNumId w:val="23"/>
  </w:num>
  <w:num w:numId="7" w16cid:durableId="1047605294">
    <w:abstractNumId w:val="18"/>
  </w:num>
  <w:num w:numId="8" w16cid:durableId="2084058092">
    <w:abstractNumId w:val="22"/>
  </w:num>
  <w:num w:numId="9" w16cid:durableId="1594511851">
    <w:abstractNumId w:val="29"/>
  </w:num>
  <w:num w:numId="10" w16cid:durableId="800999394">
    <w:abstractNumId w:val="39"/>
  </w:num>
  <w:num w:numId="11" w16cid:durableId="2060668914">
    <w:abstractNumId w:val="51"/>
  </w:num>
  <w:num w:numId="12" w16cid:durableId="1062290445">
    <w:abstractNumId w:val="21"/>
  </w:num>
  <w:num w:numId="13" w16cid:durableId="1563101704">
    <w:abstractNumId w:val="40"/>
  </w:num>
  <w:num w:numId="14" w16cid:durableId="72706332">
    <w:abstractNumId w:val="30"/>
  </w:num>
  <w:num w:numId="15" w16cid:durableId="1333334626">
    <w:abstractNumId w:val="25"/>
  </w:num>
  <w:num w:numId="16" w16cid:durableId="1748918269">
    <w:abstractNumId w:val="48"/>
  </w:num>
  <w:num w:numId="17" w16cid:durableId="1342471919">
    <w:abstractNumId w:val="31"/>
  </w:num>
  <w:num w:numId="18" w16cid:durableId="1230648116">
    <w:abstractNumId w:val="15"/>
  </w:num>
  <w:num w:numId="19" w16cid:durableId="2061395412">
    <w:abstractNumId w:val="28"/>
  </w:num>
  <w:num w:numId="20" w16cid:durableId="1012025537">
    <w:abstractNumId w:val="26"/>
  </w:num>
  <w:num w:numId="21" w16cid:durableId="855924771">
    <w:abstractNumId w:val="27"/>
    <w:lvlOverride w:ilvl="0">
      <w:lvl w:ilvl="0">
        <w:start w:val="1"/>
        <w:numFmt w:val="bullet"/>
        <w:pStyle w:val="Puntoelenco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</w:num>
  <w:num w:numId="22" w16cid:durableId="1209800559">
    <w:abstractNumId w:val="0"/>
  </w:num>
  <w:num w:numId="23" w16cid:durableId="949123047">
    <w:abstractNumId w:val="47"/>
  </w:num>
  <w:num w:numId="24" w16cid:durableId="856118732">
    <w:abstractNumId w:val="57"/>
  </w:num>
  <w:num w:numId="25" w16cid:durableId="1208375278">
    <w:abstractNumId w:val="20"/>
  </w:num>
  <w:num w:numId="26" w16cid:durableId="170030602">
    <w:abstractNumId w:val="16"/>
  </w:num>
  <w:num w:numId="27" w16cid:durableId="1156995230">
    <w:abstractNumId w:val="42"/>
  </w:num>
  <w:num w:numId="28" w16cid:durableId="312029036">
    <w:abstractNumId w:val="34"/>
  </w:num>
  <w:num w:numId="29" w16cid:durableId="830635322">
    <w:abstractNumId w:val="41"/>
  </w:num>
  <w:num w:numId="30" w16cid:durableId="1452434985">
    <w:abstractNumId w:val="9"/>
  </w:num>
  <w:num w:numId="31" w16cid:durableId="882719744">
    <w:abstractNumId w:val="54"/>
  </w:num>
  <w:num w:numId="32" w16cid:durableId="1870794067">
    <w:abstractNumId w:val="24"/>
  </w:num>
  <w:num w:numId="33" w16cid:durableId="730226566">
    <w:abstractNumId w:val="55"/>
  </w:num>
  <w:num w:numId="34" w16cid:durableId="943415309">
    <w:abstractNumId w:val="14"/>
  </w:num>
  <w:num w:numId="35" w16cid:durableId="658310876">
    <w:abstractNumId w:val="38"/>
  </w:num>
  <w:num w:numId="36" w16cid:durableId="2065375466">
    <w:abstractNumId w:val="32"/>
  </w:num>
  <w:num w:numId="37" w16cid:durableId="1095780986">
    <w:abstractNumId w:val="35"/>
  </w:num>
  <w:num w:numId="38" w16cid:durableId="1437168538">
    <w:abstractNumId w:val="36"/>
  </w:num>
  <w:num w:numId="39" w16cid:durableId="744837658">
    <w:abstractNumId w:val="56"/>
  </w:num>
  <w:num w:numId="40" w16cid:durableId="597524143">
    <w:abstractNumId w:val="19"/>
  </w:num>
  <w:num w:numId="41" w16cid:durableId="810832318">
    <w:abstractNumId w:val="45"/>
  </w:num>
  <w:num w:numId="42" w16cid:durableId="198475450">
    <w:abstractNumId w:val="44"/>
  </w:num>
  <w:num w:numId="43" w16cid:durableId="1486239555">
    <w:abstractNumId w:val="50"/>
  </w:num>
  <w:num w:numId="44" w16cid:durableId="2049455362">
    <w:abstractNumId w:val="33"/>
  </w:num>
  <w:num w:numId="45" w16cid:durableId="933973103">
    <w:abstractNumId w:val="46"/>
  </w:num>
  <w:num w:numId="46" w16cid:durableId="750739486">
    <w:abstractNumId w:val="52"/>
  </w:num>
  <w:num w:numId="47" w16cid:durableId="1009064934">
    <w:abstractNumId w:val="49"/>
  </w:num>
  <w:num w:numId="48" w16cid:durableId="1376155851">
    <w:abstractNumId w:val="37"/>
  </w:num>
  <w:num w:numId="49" w16cid:durableId="26957990">
    <w:abstractNumId w:val="43"/>
  </w:num>
  <w:num w:numId="50" w16cid:durableId="362678245">
    <w:abstractNumId w:val="5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AA"/>
    <w:rsid w:val="0000014C"/>
    <w:rsid w:val="00007A3A"/>
    <w:rsid w:val="00015DA7"/>
    <w:rsid w:val="000162D9"/>
    <w:rsid w:val="0001674A"/>
    <w:rsid w:val="000203C3"/>
    <w:rsid w:val="000247CF"/>
    <w:rsid w:val="00026C58"/>
    <w:rsid w:val="00031FE5"/>
    <w:rsid w:val="00032AD7"/>
    <w:rsid w:val="00033949"/>
    <w:rsid w:val="00042B84"/>
    <w:rsid w:val="00045651"/>
    <w:rsid w:val="00046D61"/>
    <w:rsid w:val="00047DF6"/>
    <w:rsid w:val="00047EC0"/>
    <w:rsid w:val="000500D0"/>
    <w:rsid w:val="00051286"/>
    <w:rsid w:val="00052565"/>
    <w:rsid w:val="000546E3"/>
    <w:rsid w:val="000578C6"/>
    <w:rsid w:val="00057C9D"/>
    <w:rsid w:val="00062C1D"/>
    <w:rsid w:val="00063501"/>
    <w:rsid w:val="0006740A"/>
    <w:rsid w:val="00070E0C"/>
    <w:rsid w:val="000733C7"/>
    <w:rsid w:val="000779C6"/>
    <w:rsid w:val="000905F6"/>
    <w:rsid w:val="00093566"/>
    <w:rsid w:val="000938F7"/>
    <w:rsid w:val="00096F3B"/>
    <w:rsid w:val="000A0AEE"/>
    <w:rsid w:val="000A47BD"/>
    <w:rsid w:val="000A4B2E"/>
    <w:rsid w:val="000A4E65"/>
    <w:rsid w:val="000A5556"/>
    <w:rsid w:val="000A71EE"/>
    <w:rsid w:val="000B2326"/>
    <w:rsid w:val="000B322C"/>
    <w:rsid w:val="000B370F"/>
    <w:rsid w:val="000C0513"/>
    <w:rsid w:val="000C0991"/>
    <w:rsid w:val="000D0EC0"/>
    <w:rsid w:val="000D4FDA"/>
    <w:rsid w:val="000E0AC4"/>
    <w:rsid w:val="000E614F"/>
    <w:rsid w:val="000E6723"/>
    <w:rsid w:val="000F695D"/>
    <w:rsid w:val="0010068B"/>
    <w:rsid w:val="00100DA6"/>
    <w:rsid w:val="00103D96"/>
    <w:rsid w:val="00106486"/>
    <w:rsid w:val="00106F9D"/>
    <w:rsid w:val="00114592"/>
    <w:rsid w:val="00117A09"/>
    <w:rsid w:val="00117ED1"/>
    <w:rsid w:val="0012237C"/>
    <w:rsid w:val="0012655F"/>
    <w:rsid w:val="00130CA3"/>
    <w:rsid w:val="00132BF7"/>
    <w:rsid w:val="00133943"/>
    <w:rsid w:val="00135059"/>
    <w:rsid w:val="0013797D"/>
    <w:rsid w:val="0014070F"/>
    <w:rsid w:val="00143313"/>
    <w:rsid w:val="0014363C"/>
    <w:rsid w:val="001438E9"/>
    <w:rsid w:val="00144FE8"/>
    <w:rsid w:val="00147E8B"/>
    <w:rsid w:val="0015099B"/>
    <w:rsid w:val="00150FD4"/>
    <w:rsid w:val="00151A4A"/>
    <w:rsid w:val="00151EF4"/>
    <w:rsid w:val="00151F3A"/>
    <w:rsid w:val="00152733"/>
    <w:rsid w:val="00152E79"/>
    <w:rsid w:val="00154E39"/>
    <w:rsid w:val="0015531E"/>
    <w:rsid w:val="00162CD3"/>
    <w:rsid w:val="00164F6C"/>
    <w:rsid w:val="001655C0"/>
    <w:rsid w:val="00170465"/>
    <w:rsid w:val="00172FE7"/>
    <w:rsid w:val="001768D8"/>
    <w:rsid w:val="0018036C"/>
    <w:rsid w:val="00183DCA"/>
    <w:rsid w:val="001853CF"/>
    <w:rsid w:val="00190835"/>
    <w:rsid w:val="00192699"/>
    <w:rsid w:val="001949F1"/>
    <w:rsid w:val="001958E3"/>
    <w:rsid w:val="00196E1C"/>
    <w:rsid w:val="001A3227"/>
    <w:rsid w:val="001B652A"/>
    <w:rsid w:val="001B739E"/>
    <w:rsid w:val="001B78E1"/>
    <w:rsid w:val="001C2016"/>
    <w:rsid w:val="001C2F80"/>
    <w:rsid w:val="001C30C9"/>
    <w:rsid w:val="001C49C0"/>
    <w:rsid w:val="001C59D3"/>
    <w:rsid w:val="001D27DC"/>
    <w:rsid w:val="001D46D0"/>
    <w:rsid w:val="001E7D92"/>
    <w:rsid w:val="001F1AE4"/>
    <w:rsid w:val="001F3A31"/>
    <w:rsid w:val="001F428B"/>
    <w:rsid w:val="002006D7"/>
    <w:rsid w:val="00200B32"/>
    <w:rsid w:val="00203B90"/>
    <w:rsid w:val="00204543"/>
    <w:rsid w:val="00211A6A"/>
    <w:rsid w:val="00211E85"/>
    <w:rsid w:val="0021279C"/>
    <w:rsid w:val="00214F4F"/>
    <w:rsid w:val="00223361"/>
    <w:rsid w:val="0022477E"/>
    <w:rsid w:val="00224E34"/>
    <w:rsid w:val="002318CA"/>
    <w:rsid w:val="00231DFE"/>
    <w:rsid w:val="00235E22"/>
    <w:rsid w:val="002374AA"/>
    <w:rsid w:val="0024039C"/>
    <w:rsid w:val="00241216"/>
    <w:rsid w:val="00242AF8"/>
    <w:rsid w:val="002431F3"/>
    <w:rsid w:val="00243DED"/>
    <w:rsid w:val="0024431E"/>
    <w:rsid w:val="002502D2"/>
    <w:rsid w:val="00252580"/>
    <w:rsid w:val="00256AE8"/>
    <w:rsid w:val="00256C81"/>
    <w:rsid w:val="00262BF4"/>
    <w:rsid w:val="0026356A"/>
    <w:rsid w:val="002734B8"/>
    <w:rsid w:val="00273890"/>
    <w:rsid w:val="00276B5B"/>
    <w:rsid w:val="00276BD4"/>
    <w:rsid w:val="00277FEF"/>
    <w:rsid w:val="00284FFF"/>
    <w:rsid w:val="0028554F"/>
    <w:rsid w:val="002858DA"/>
    <w:rsid w:val="002950D8"/>
    <w:rsid w:val="00295903"/>
    <w:rsid w:val="00297F44"/>
    <w:rsid w:val="002A4DB9"/>
    <w:rsid w:val="002A71BE"/>
    <w:rsid w:val="002B1D58"/>
    <w:rsid w:val="002B1F3F"/>
    <w:rsid w:val="002B42CF"/>
    <w:rsid w:val="002B4988"/>
    <w:rsid w:val="002B53D8"/>
    <w:rsid w:val="002B6535"/>
    <w:rsid w:val="002C056D"/>
    <w:rsid w:val="002C0DED"/>
    <w:rsid w:val="002C5C78"/>
    <w:rsid w:val="002C6C23"/>
    <w:rsid w:val="002D5C1C"/>
    <w:rsid w:val="002D6C0F"/>
    <w:rsid w:val="002E3635"/>
    <w:rsid w:val="002E4E65"/>
    <w:rsid w:val="002E50D3"/>
    <w:rsid w:val="002F06C3"/>
    <w:rsid w:val="002F41BA"/>
    <w:rsid w:val="002F6361"/>
    <w:rsid w:val="002F6C45"/>
    <w:rsid w:val="00300295"/>
    <w:rsid w:val="003021F4"/>
    <w:rsid w:val="00303224"/>
    <w:rsid w:val="00305335"/>
    <w:rsid w:val="00311AA3"/>
    <w:rsid w:val="00311AE0"/>
    <w:rsid w:val="0031208B"/>
    <w:rsid w:val="003223E8"/>
    <w:rsid w:val="003231EA"/>
    <w:rsid w:val="0032655E"/>
    <w:rsid w:val="00326FB1"/>
    <w:rsid w:val="00336B72"/>
    <w:rsid w:val="00342ABC"/>
    <w:rsid w:val="00350713"/>
    <w:rsid w:val="00357943"/>
    <w:rsid w:val="003603EC"/>
    <w:rsid w:val="00361180"/>
    <w:rsid w:val="00363C0D"/>
    <w:rsid w:val="00372444"/>
    <w:rsid w:val="00372ECE"/>
    <w:rsid w:val="00374AED"/>
    <w:rsid w:val="00374B48"/>
    <w:rsid w:val="00377DA3"/>
    <w:rsid w:val="003902A1"/>
    <w:rsid w:val="003904DF"/>
    <w:rsid w:val="003908D8"/>
    <w:rsid w:val="003923F2"/>
    <w:rsid w:val="00395408"/>
    <w:rsid w:val="00397077"/>
    <w:rsid w:val="003A1462"/>
    <w:rsid w:val="003A2EE4"/>
    <w:rsid w:val="003A2F4B"/>
    <w:rsid w:val="003B1621"/>
    <w:rsid w:val="003B4949"/>
    <w:rsid w:val="003B4C15"/>
    <w:rsid w:val="003C03FA"/>
    <w:rsid w:val="003C0C9C"/>
    <w:rsid w:val="003C33E5"/>
    <w:rsid w:val="003D3F7B"/>
    <w:rsid w:val="003D5D91"/>
    <w:rsid w:val="003F1E05"/>
    <w:rsid w:val="003F2E10"/>
    <w:rsid w:val="003F3D3D"/>
    <w:rsid w:val="003F77EA"/>
    <w:rsid w:val="0040063E"/>
    <w:rsid w:val="004047F3"/>
    <w:rsid w:val="004100B1"/>
    <w:rsid w:val="004115CB"/>
    <w:rsid w:val="00413C95"/>
    <w:rsid w:val="004146D6"/>
    <w:rsid w:val="004147DF"/>
    <w:rsid w:val="004204EA"/>
    <w:rsid w:val="00422B28"/>
    <w:rsid w:val="0042570C"/>
    <w:rsid w:val="004265AA"/>
    <w:rsid w:val="00426D25"/>
    <w:rsid w:val="00431F65"/>
    <w:rsid w:val="00434CB3"/>
    <w:rsid w:val="0043527B"/>
    <w:rsid w:val="00436396"/>
    <w:rsid w:val="0044042C"/>
    <w:rsid w:val="004429E3"/>
    <w:rsid w:val="00446D44"/>
    <w:rsid w:val="004479B6"/>
    <w:rsid w:val="004564C5"/>
    <w:rsid w:val="004663C7"/>
    <w:rsid w:val="00470C99"/>
    <w:rsid w:val="004713D1"/>
    <w:rsid w:val="004722BE"/>
    <w:rsid w:val="00474383"/>
    <w:rsid w:val="00480880"/>
    <w:rsid w:val="00496D98"/>
    <w:rsid w:val="00496DF7"/>
    <w:rsid w:val="004A0F4E"/>
    <w:rsid w:val="004B1125"/>
    <w:rsid w:val="004B536D"/>
    <w:rsid w:val="004B63DE"/>
    <w:rsid w:val="004B64B2"/>
    <w:rsid w:val="004C26DD"/>
    <w:rsid w:val="004C5A64"/>
    <w:rsid w:val="004C7CA3"/>
    <w:rsid w:val="004D02FC"/>
    <w:rsid w:val="004D1ACE"/>
    <w:rsid w:val="004D1E36"/>
    <w:rsid w:val="004D23E1"/>
    <w:rsid w:val="004D3B13"/>
    <w:rsid w:val="004D5CB9"/>
    <w:rsid w:val="004E1FA2"/>
    <w:rsid w:val="004E7549"/>
    <w:rsid w:val="004E75DF"/>
    <w:rsid w:val="004F0520"/>
    <w:rsid w:val="004F1FF9"/>
    <w:rsid w:val="004F6F96"/>
    <w:rsid w:val="0050452B"/>
    <w:rsid w:val="00514DD0"/>
    <w:rsid w:val="00520F26"/>
    <w:rsid w:val="0052112B"/>
    <w:rsid w:val="00523EBD"/>
    <w:rsid w:val="00523F3D"/>
    <w:rsid w:val="0052405B"/>
    <w:rsid w:val="00531617"/>
    <w:rsid w:val="005349AF"/>
    <w:rsid w:val="0053593B"/>
    <w:rsid w:val="00537F27"/>
    <w:rsid w:val="005414D9"/>
    <w:rsid w:val="00542907"/>
    <w:rsid w:val="00544C44"/>
    <w:rsid w:val="00546D11"/>
    <w:rsid w:val="005502CD"/>
    <w:rsid w:val="00552B58"/>
    <w:rsid w:val="00553B54"/>
    <w:rsid w:val="00554006"/>
    <w:rsid w:val="0057247A"/>
    <w:rsid w:val="00572A32"/>
    <w:rsid w:val="00577741"/>
    <w:rsid w:val="005876B5"/>
    <w:rsid w:val="005929CF"/>
    <w:rsid w:val="00593965"/>
    <w:rsid w:val="005944BC"/>
    <w:rsid w:val="0059597F"/>
    <w:rsid w:val="005A103E"/>
    <w:rsid w:val="005A43BA"/>
    <w:rsid w:val="005A5CCB"/>
    <w:rsid w:val="005A72FC"/>
    <w:rsid w:val="005B31D6"/>
    <w:rsid w:val="005B7BD2"/>
    <w:rsid w:val="005C65B3"/>
    <w:rsid w:val="005C6987"/>
    <w:rsid w:val="005C69A9"/>
    <w:rsid w:val="005C7C37"/>
    <w:rsid w:val="005D0C4F"/>
    <w:rsid w:val="005D4B9E"/>
    <w:rsid w:val="006001E5"/>
    <w:rsid w:val="00600825"/>
    <w:rsid w:val="0060459D"/>
    <w:rsid w:val="006101DB"/>
    <w:rsid w:val="006109B0"/>
    <w:rsid w:val="00611050"/>
    <w:rsid w:val="006174B2"/>
    <w:rsid w:val="00620830"/>
    <w:rsid w:val="00621C08"/>
    <w:rsid w:val="00621E85"/>
    <w:rsid w:val="00622ABF"/>
    <w:rsid w:val="00623F5E"/>
    <w:rsid w:val="006251EA"/>
    <w:rsid w:val="006335A3"/>
    <w:rsid w:val="00633927"/>
    <w:rsid w:val="006366C2"/>
    <w:rsid w:val="00640308"/>
    <w:rsid w:val="0064110A"/>
    <w:rsid w:val="00641737"/>
    <w:rsid w:val="00644166"/>
    <w:rsid w:val="006447DB"/>
    <w:rsid w:val="0064570D"/>
    <w:rsid w:val="00646A83"/>
    <w:rsid w:val="00650C1F"/>
    <w:rsid w:val="006517F0"/>
    <w:rsid w:val="00652078"/>
    <w:rsid w:val="00652F79"/>
    <w:rsid w:val="0065572C"/>
    <w:rsid w:val="00660BA8"/>
    <w:rsid w:val="00661D8B"/>
    <w:rsid w:val="00665488"/>
    <w:rsid w:val="00666DF1"/>
    <w:rsid w:val="006677ED"/>
    <w:rsid w:val="00671057"/>
    <w:rsid w:val="00672328"/>
    <w:rsid w:val="00676C7D"/>
    <w:rsid w:val="00681E9F"/>
    <w:rsid w:val="0069110B"/>
    <w:rsid w:val="0069382F"/>
    <w:rsid w:val="006A0370"/>
    <w:rsid w:val="006A5972"/>
    <w:rsid w:val="006A5C8C"/>
    <w:rsid w:val="006A6ACE"/>
    <w:rsid w:val="006A7FEE"/>
    <w:rsid w:val="006B12A4"/>
    <w:rsid w:val="006B6F1D"/>
    <w:rsid w:val="006C02BC"/>
    <w:rsid w:val="006C15AA"/>
    <w:rsid w:val="006C2928"/>
    <w:rsid w:val="006C3EE3"/>
    <w:rsid w:val="006D1C1A"/>
    <w:rsid w:val="006D6E43"/>
    <w:rsid w:val="006E02D5"/>
    <w:rsid w:val="006E0863"/>
    <w:rsid w:val="006E60A1"/>
    <w:rsid w:val="006F06BC"/>
    <w:rsid w:val="006F09DA"/>
    <w:rsid w:val="006F2CDC"/>
    <w:rsid w:val="006F69E0"/>
    <w:rsid w:val="00700829"/>
    <w:rsid w:val="007027AF"/>
    <w:rsid w:val="007048BA"/>
    <w:rsid w:val="00704CB2"/>
    <w:rsid w:val="00710F61"/>
    <w:rsid w:val="007136F8"/>
    <w:rsid w:val="00716D29"/>
    <w:rsid w:val="00717AC4"/>
    <w:rsid w:val="00717C16"/>
    <w:rsid w:val="00720C61"/>
    <w:rsid w:val="007211FB"/>
    <w:rsid w:val="00722193"/>
    <w:rsid w:val="007224C0"/>
    <w:rsid w:val="007235FB"/>
    <w:rsid w:val="007238F4"/>
    <w:rsid w:val="007262BE"/>
    <w:rsid w:val="00727F3A"/>
    <w:rsid w:val="00734B38"/>
    <w:rsid w:val="00734EFF"/>
    <w:rsid w:val="007409D2"/>
    <w:rsid w:val="00740E35"/>
    <w:rsid w:val="00744D32"/>
    <w:rsid w:val="007459BD"/>
    <w:rsid w:val="00751FD2"/>
    <w:rsid w:val="00753556"/>
    <w:rsid w:val="00755614"/>
    <w:rsid w:val="0075782F"/>
    <w:rsid w:val="007634EB"/>
    <w:rsid w:val="00763CA3"/>
    <w:rsid w:val="00764CB2"/>
    <w:rsid w:val="00765C2D"/>
    <w:rsid w:val="007678A7"/>
    <w:rsid w:val="007761CD"/>
    <w:rsid w:val="007775D8"/>
    <w:rsid w:val="00781BF6"/>
    <w:rsid w:val="00784C20"/>
    <w:rsid w:val="00787775"/>
    <w:rsid w:val="007935EC"/>
    <w:rsid w:val="007936EC"/>
    <w:rsid w:val="00794E8E"/>
    <w:rsid w:val="007A1C64"/>
    <w:rsid w:val="007A3764"/>
    <w:rsid w:val="007A5B8E"/>
    <w:rsid w:val="007A707F"/>
    <w:rsid w:val="007A7F68"/>
    <w:rsid w:val="007B24E8"/>
    <w:rsid w:val="007B7026"/>
    <w:rsid w:val="007B77C7"/>
    <w:rsid w:val="007C326A"/>
    <w:rsid w:val="007C3459"/>
    <w:rsid w:val="007C39C5"/>
    <w:rsid w:val="007C5F36"/>
    <w:rsid w:val="007C7A16"/>
    <w:rsid w:val="007D1922"/>
    <w:rsid w:val="007D22B7"/>
    <w:rsid w:val="007D23FE"/>
    <w:rsid w:val="007D50C6"/>
    <w:rsid w:val="007D6F5F"/>
    <w:rsid w:val="007E06FC"/>
    <w:rsid w:val="007E363A"/>
    <w:rsid w:val="007E3954"/>
    <w:rsid w:val="007E4225"/>
    <w:rsid w:val="007E4838"/>
    <w:rsid w:val="007F5581"/>
    <w:rsid w:val="007F7896"/>
    <w:rsid w:val="008056ED"/>
    <w:rsid w:val="00807716"/>
    <w:rsid w:val="008157DF"/>
    <w:rsid w:val="00817F2A"/>
    <w:rsid w:val="00822A24"/>
    <w:rsid w:val="0082676A"/>
    <w:rsid w:val="00826DEA"/>
    <w:rsid w:val="00830817"/>
    <w:rsid w:val="00831679"/>
    <w:rsid w:val="0083214D"/>
    <w:rsid w:val="00832643"/>
    <w:rsid w:val="0083290B"/>
    <w:rsid w:val="0083321A"/>
    <w:rsid w:val="008369B9"/>
    <w:rsid w:val="008369FD"/>
    <w:rsid w:val="00841D4D"/>
    <w:rsid w:val="008422D9"/>
    <w:rsid w:val="00860C00"/>
    <w:rsid w:val="00865C8F"/>
    <w:rsid w:val="00866F4D"/>
    <w:rsid w:val="00871EF0"/>
    <w:rsid w:val="00873141"/>
    <w:rsid w:val="008735B6"/>
    <w:rsid w:val="008770F9"/>
    <w:rsid w:val="00885577"/>
    <w:rsid w:val="00886FEA"/>
    <w:rsid w:val="00892E14"/>
    <w:rsid w:val="00895D7F"/>
    <w:rsid w:val="008976B7"/>
    <w:rsid w:val="008A1326"/>
    <w:rsid w:val="008A2DE4"/>
    <w:rsid w:val="008A3501"/>
    <w:rsid w:val="008A5497"/>
    <w:rsid w:val="008A79CB"/>
    <w:rsid w:val="008B5014"/>
    <w:rsid w:val="008B51D2"/>
    <w:rsid w:val="008B61B5"/>
    <w:rsid w:val="008B6B05"/>
    <w:rsid w:val="008C1A44"/>
    <w:rsid w:val="008C1B60"/>
    <w:rsid w:val="008C4798"/>
    <w:rsid w:val="008D40D8"/>
    <w:rsid w:val="008D4DCC"/>
    <w:rsid w:val="008D52B2"/>
    <w:rsid w:val="008D5A25"/>
    <w:rsid w:val="008D6FF7"/>
    <w:rsid w:val="008D7EE9"/>
    <w:rsid w:val="008E17BE"/>
    <w:rsid w:val="008E2DA4"/>
    <w:rsid w:val="008E5BE6"/>
    <w:rsid w:val="008F10C4"/>
    <w:rsid w:val="008F1338"/>
    <w:rsid w:val="008F4A08"/>
    <w:rsid w:val="008F4F17"/>
    <w:rsid w:val="008F5771"/>
    <w:rsid w:val="008F7F1F"/>
    <w:rsid w:val="00904540"/>
    <w:rsid w:val="00905FF5"/>
    <w:rsid w:val="00906F91"/>
    <w:rsid w:val="00907FA5"/>
    <w:rsid w:val="00911027"/>
    <w:rsid w:val="00912D02"/>
    <w:rsid w:val="00913F71"/>
    <w:rsid w:val="009153A1"/>
    <w:rsid w:val="0091717C"/>
    <w:rsid w:val="00922224"/>
    <w:rsid w:val="00922B85"/>
    <w:rsid w:val="00922F7A"/>
    <w:rsid w:val="009239C0"/>
    <w:rsid w:val="00923C50"/>
    <w:rsid w:val="009249B5"/>
    <w:rsid w:val="0092542C"/>
    <w:rsid w:val="00925870"/>
    <w:rsid w:val="0092672C"/>
    <w:rsid w:val="009308AA"/>
    <w:rsid w:val="0093165A"/>
    <w:rsid w:val="00931FDA"/>
    <w:rsid w:val="009320B3"/>
    <w:rsid w:val="00932BAB"/>
    <w:rsid w:val="00933E4E"/>
    <w:rsid w:val="00937796"/>
    <w:rsid w:val="00937CB0"/>
    <w:rsid w:val="009411AC"/>
    <w:rsid w:val="00942A99"/>
    <w:rsid w:val="00943C2A"/>
    <w:rsid w:val="00943DB1"/>
    <w:rsid w:val="0095398A"/>
    <w:rsid w:val="00954A90"/>
    <w:rsid w:val="00960532"/>
    <w:rsid w:val="0096060A"/>
    <w:rsid w:val="0096448E"/>
    <w:rsid w:val="00964C2F"/>
    <w:rsid w:val="00965A47"/>
    <w:rsid w:val="00965E66"/>
    <w:rsid w:val="0097465C"/>
    <w:rsid w:val="00986A41"/>
    <w:rsid w:val="00990220"/>
    <w:rsid w:val="00993CA4"/>
    <w:rsid w:val="00994C02"/>
    <w:rsid w:val="00995C3C"/>
    <w:rsid w:val="00995CAE"/>
    <w:rsid w:val="009964DC"/>
    <w:rsid w:val="009A1228"/>
    <w:rsid w:val="009A1C8B"/>
    <w:rsid w:val="009A23B0"/>
    <w:rsid w:val="009A7FD8"/>
    <w:rsid w:val="009B3258"/>
    <w:rsid w:val="009B56C9"/>
    <w:rsid w:val="009B666D"/>
    <w:rsid w:val="009B6896"/>
    <w:rsid w:val="009C3CD5"/>
    <w:rsid w:val="009C481D"/>
    <w:rsid w:val="009C53E4"/>
    <w:rsid w:val="009C57B1"/>
    <w:rsid w:val="009C5B09"/>
    <w:rsid w:val="009C7C74"/>
    <w:rsid w:val="009D2528"/>
    <w:rsid w:val="009D29F5"/>
    <w:rsid w:val="009D4D17"/>
    <w:rsid w:val="009D5441"/>
    <w:rsid w:val="009E1B29"/>
    <w:rsid w:val="009E2955"/>
    <w:rsid w:val="009E4BB5"/>
    <w:rsid w:val="009E6C14"/>
    <w:rsid w:val="009E7415"/>
    <w:rsid w:val="009F423D"/>
    <w:rsid w:val="009F5D2B"/>
    <w:rsid w:val="009F7B40"/>
    <w:rsid w:val="00A00C5C"/>
    <w:rsid w:val="00A04B59"/>
    <w:rsid w:val="00A05108"/>
    <w:rsid w:val="00A0674A"/>
    <w:rsid w:val="00A13E07"/>
    <w:rsid w:val="00A1594E"/>
    <w:rsid w:val="00A15FDB"/>
    <w:rsid w:val="00A2034D"/>
    <w:rsid w:val="00A215E4"/>
    <w:rsid w:val="00A25C5A"/>
    <w:rsid w:val="00A26470"/>
    <w:rsid w:val="00A320B2"/>
    <w:rsid w:val="00A32ED0"/>
    <w:rsid w:val="00A372CF"/>
    <w:rsid w:val="00A40CA0"/>
    <w:rsid w:val="00A449E6"/>
    <w:rsid w:val="00A51CD4"/>
    <w:rsid w:val="00A535C7"/>
    <w:rsid w:val="00A56BF0"/>
    <w:rsid w:val="00A61EED"/>
    <w:rsid w:val="00A63B2E"/>
    <w:rsid w:val="00A6608D"/>
    <w:rsid w:val="00A70BE8"/>
    <w:rsid w:val="00A73A4B"/>
    <w:rsid w:val="00A75A04"/>
    <w:rsid w:val="00A80C97"/>
    <w:rsid w:val="00A82C41"/>
    <w:rsid w:val="00A858C0"/>
    <w:rsid w:val="00A90BF1"/>
    <w:rsid w:val="00A92993"/>
    <w:rsid w:val="00A92BBC"/>
    <w:rsid w:val="00A970DB"/>
    <w:rsid w:val="00AA1215"/>
    <w:rsid w:val="00AA4133"/>
    <w:rsid w:val="00AA6DDB"/>
    <w:rsid w:val="00AA6E2D"/>
    <w:rsid w:val="00AB6323"/>
    <w:rsid w:val="00AC47BF"/>
    <w:rsid w:val="00AC6D87"/>
    <w:rsid w:val="00AC720E"/>
    <w:rsid w:val="00AD0BB7"/>
    <w:rsid w:val="00AD2DDD"/>
    <w:rsid w:val="00AE0A0C"/>
    <w:rsid w:val="00AE0D36"/>
    <w:rsid w:val="00AE48BB"/>
    <w:rsid w:val="00AE612F"/>
    <w:rsid w:val="00AE6900"/>
    <w:rsid w:val="00AE6CEC"/>
    <w:rsid w:val="00AE757E"/>
    <w:rsid w:val="00AF3887"/>
    <w:rsid w:val="00AF52F6"/>
    <w:rsid w:val="00B0198E"/>
    <w:rsid w:val="00B02DD2"/>
    <w:rsid w:val="00B03FDA"/>
    <w:rsid w:val="00B043CC"/>
    <w:rsid w:val="00B0452B"/>
    <w:rsid w:val="00B059F8"/>
    <w:rsid w:val="00B0764A"/>
    <w:rsid w:val="00B11CCA"/>
    <w:rsid w:val="00B13257"/>
    <w:rsid w:val="00B1548A"/>
    <w:rsid w:val="00B17EFE"/>
    <w:rsid w:val="00B20EBB"/>
    <w:rsid w:val="00B26C4D"/>
    <w:rsid w:val="00B326B1"/>
    <w:rsid w:val="00B4079B"/>
    <w:rsid w:val="00B41CAD"/>
    <w:rsid w:val="00B453EA"/>
    <w:rsid w:val="00B47A1D"/>
    <w:rsid w:val="00B53139"/>
    <w:rsid w:val="00B537F4"/>
    <w:rsid w:val="00B53AEF"/>
    <w:rsid w:val="00B57C37"/>
    <w:rsid w:val="00B60484"/>
    <w:rsid w:val="00B60D6F"/>
    <w:rsid w:val="00B60DE9"/>
    <w:rsid w:val="00B6143F"/>
    <w:rsid w:val="00B634DF"/>
    <w:rsid w:val="00B63650"/>
    <w:rsid w:val="00B6404E"/>
    <w:rsid w:val="00B7574F"/>
    <w:rsid w:val="00B7691F"/>
    <w:rsid w:val="00B76DAD"/>
    <w:rsid w:val="00B775AD"/>
    <w:rsid w:val="00B81B13"/>
    <w:rsid w:val="00B84FFF"/>
    <w:rsid w:val="00B91C52"/>
    <w:rsid w:val="00B94992"/>
    <w:rsid w:val="00BA099F"/>
    <w:rsid w:val="00BA5263"/>
    <w:rsid w:val="00BA73DB"/>
    <w:rsid w:val="00BB5313"/>
    <w:rsid w:val="00BB7C16"/>
    <w:rsid w:val="00BC06D8"/>
    <w:rsid w:val="00BC2C45"/>
    <w:rsid w:val="00BC3271"/>
    <w:rsid w:val="00BC49C6"/>
    <w:rsid w:val="00BC7A59"/>
    <w:rsid w:val="00BD4A21"/>
    <w:rsid w:val="00BD54EB"/>
    <w:rsid w:val="00BD766E"/>
    <w:rsid w:val="00BE2381"/>
    <w:rsid w:val="00BE5308"/>
    <w:rsid w:val="00BF329C"/>
    <w:rsid w:val="00BF6611"/>
    <w:rsid w:val="00C03D88"/>
    <w:rsid w:val="00C04D12"/>
    <w:rsid w:val="00C10AF7"/>
    <w:rsid w:val="00C111D6"/>
    <w:rsid w:val="00C11548"/>
    <w:rsid w:val="00C1234E"/>
    <w:rsid w:val="00C15D0F"/>
    <w:rsid w:val="00C23E28"/>
    <w:rsid w:val="00C26DEF"/>
    <w:rsid w:val="00C30EEC"/>
    <w:rsid w:val="00C32B47"/>
    <w:rsid w:val="00C339E2"/>
    <w:rsid w:val="00C41B12"/>
    <w:rsid w:val="00C454E1"/>
    <w:rsid w:val="00C507CF"/>
    <w:rsid w:val="00C52A69"/>
    <w:rsid w:val="00C5486D"/>
    <w:rsid w:val="00C567E5"/>
    <w:rsid w:val="00C600BC"/>
    <w:rsid w:val="00C62C5A"/>
    <w:rsid w:val="00C63CAD"/>
    <w:rsid w:val="00C67068"/>
    <w:rsid w:val="00C709A9"/>
    <w:rsid w:val="00C71065"/>
    <w:rsid w:val="00C72540"/>
    <w:rsid w:val="00C75A76"/>
    <w:rsid w:val="00C75F87"/>
    <w:rsid w:val="00C84048"/>
    <w:rsid w:val="00C8537A"/>
    <w:rsid w:val="00C945F2"/>
    <w:rsid w:val="00CA1831"/>
    <w:rsid w:val="00CA1AD6"/>
    <w:rsid w:val="00CA5237"/>
    <w:rsid w:val="00CA5C16"/>
    <w:rsid w:val="00CA6D37"/>
    <w:rsid w:val="00CA7816"/>
    <w:rsid w:val="00CB6CE8"/>
    <w:rsid w:val="00CB76C5"/>
    <w:rsid w:val="00CB7FA3"/>
    <w:rsid w:val="00CC07A3"/>
    <w:rsid w:val="00CC1714"/>
    <w:rsid w:val="00CC58FC"/>
    <w:rsid w:val="00CD3CD5"/>
    <w:rsid w:val="00CD4814"/>
    <w:rsid w:val="00CE42B4"/>
    <w:rsid w:val="00CE5E63"/>
    <w:rsid w:val="00CF2E99"/>
    <w:rsid w:val="00CF5387"/>
    <w:rsid w:val="00CF711F"/>
    <w:rsid w:val="00D014E4"/>
    <w:rsid w:val="00D040F8"/>
    <w:rsid w:val="00D10ACA"/>
    <w:rsid w:val="00D12F1C"/>
    <w:rsid w:val="00D12FBA"/>
    <w:rsid w:val="00D1601F"/>
    <w:rsid w:val="00D2095D"/>
    <w:rsid w:val="00D20ABA"/>
    <w:rsid w:val="00D23363"/>
    <w:rsid w:val="00D33ACB"/>
    <w:rsid w:val="00D3503D"/>
    <w:rsid w:val="00D35B77"/>
    <w:rsid w:val="00D43F89"/>
    <w:rsid w:val="00D4464C"/>
    <w:rsid w:val="00D50160"/>
    <w:rsid w:val="00D521B6"/>
    <w:rsid w:val="00D5493B"/>
    <w:rsid w:val="00D5607D"/>
    <w:rsid w:val="00D62F5B"/>
    <w:rsid w:val="00D63C46"/>
    <w:rsid w:val="00D7138C"/>
    <w:rsid w:val="00D7494D"/>
    <w:rsid w:val="00D82DB1"/>
    <w:rsid w:val="00D82ECC"/>
    <w:rsid w:val="00D85012"/>
    <w:rsid w:val="00D85795"/>
    <w:rsid w:val="00D86017"/>
    <w:rsid w:val="00D86CAD"/>
    <w:rsid w:val="00D9060C"/>
    <w:rsid w:val="00D943FE"/>
    <w:rsid w:val="00D9484D"/>
    <w:rsid w:val="00D95EC2"/>
    <w:rsid w:val="00D97063"/>
    <w:rsid w:val="00D97FBC"/>
    <w:rsid w:val="00DA09E7"/>
    <w:rsid w:val="00DA3365"/>
    <w:rsid w:val="00DA748A"/>
    <w:rsid w:val="00DB020E"/>
    <w:rsid w:val="00DB08AA"/>
    <w:rsid w:val="00DB2588"/>
    <w:rsid w:val="00DB3F2C"/>
    <w:rsid w:val="00DC044D"/>
    <w:rsid w:val="00DC6733"/>
    <w:rsid w:val="00DC7E84"/>
    <w:rsid w:val="00DD2D19"/>
    <w:rsid w:val="00DD7CF9"/>
    <w:rsid w:val="00DE48D8"/>
    <w:rsid w:val="00DE6704"/>
    <w:rsid w:val="00DE674C"/>
    <w:rsid w:val="00DF125F"/>
    <w:rsid w:val="00DF4318"/>
    <w:rsid w:val="00DF44C4"/>
    <w:rsid w:val="00E01BB2"/>
    <w:rsid w:val="00E0340B"/>
    <w:rsid w:val="00E04317"/>
    <w:rsid w:val="00E068DB"/>
    <w:rsid w:val="00E10674"/>
    <w:rsid w:val="00E11794"/>
    <w:rsid w:val="00E149C1"/>
    <w:rsid w:val="00E21BDC"/>
    <w:rsid w:val="00E21F73"/>
    <w:rsid w:val="00E2488E"/>
    <w:rsid w:val="00E25C3E"/>
    <w:rsid w:val="00E27FB1"/>
    <w:rsid w:val="00E31C77"/>
    <w:rsid w:val="00E32102"/>
    <w:rsid w:val="00E32DE2"/>
    <w:rsid w:val="00E33ED5"/>
    <w:rsid w:val="00E33F05"/>
    <w:rsid w:val="00E378A1"/>
    <w:rsid w:val="00E407D6"/>
    <w:rsid w:val="00E4358C"/>
    <w:rsid w:val="00E45528"/>
    <w:rsid w:val="00E456F6"/>
    <w:rsid w:val="00E46502"/>
    <w:rsid w:val="00E4678F"/>
    <w:rsid w:val="00E50BDB"/>
    <w:rsid w:val="00E53F6F"/>
    <w:rsid w:val="00E542B7"/>
    <w:rsid w:val="00E55C0B"/>
    <w:rsid w:val="00E56C11"/>
    <w:rsid w:val="00E57AF1"/>
    <w:rsid w:val="00E62C98"/>
    <w:rsid w:val="00E64DF0"/>
    <w:rsid w:val="00E66840"/>
    <w:rsid w:val="00E67E46"/>
    <w:rsid w:val="00E711D0"/>
    <w:rsid w:val="00E71624"/>
    <w:rsid w:val="00E72992"/>
    <w:rsid w:val="00E7344C"/>
    <w:rsid w:val="00E9127E"/>
    <w:rsid w:val="00E919DA"/>
    <w:rsid w:val="00E93331"/>
    <w:rsid w:val="00E9539F"/>
    <w:rsid w:val="00E96E83"/>
    <w:rsid w:val="00EA1121"/>
    <w:rsid w:val="00EA236C"/>
    <w:rsid w:val="00EA30E7"/>
    <w:rsid w:val="00EA3266"/>
    <w:rsid w:val="00EA7996"/>
    <w:rsid w:val="00EB0D28"/>
    <w:rsid w:val="00EB2091"/>
    <w:rsid w:val="00EB59D6"/>
    <w:rsid w:val="00EC0551"/>
    <w:rsid w:val="00EC07E8"/>
    <w:rsid w:val="00EC2948"/>
    <w:rsid w:val="00ED7F69"/>
    <w:rsid w:val="00EE2CEC"/>
    <w:rsid w:val="00EF71E6"/>
    <w:rsid w:val="00EF752F"/>
    <w:rsid w:val="00F00241"/>
    <w:rsid w:val="00F008A4"/>
    <w:rsid w:val="00F01519"/>
    <w:rsid w:val="00F07FCE"/>
    <w:rsid w:val="00F148E7"/>
    <w:rsid w:val="00F16628"/>
    <w:rsid w:val="00F166B0"/>
    <w:rsid w:val="00F16EC7"/>
    <w:rsid w:val="00F21139"/>
    <w:rsid w:val="00F219D5"/>
    <w:rsid w:val="00F21F1F"/>
    <w:rsid w:val="00F2415D"/>
    <w:rsid w:val="00F2428B"/>
    <w:rsid w:val="00F25C91"/>
    <w:rsid w:val="00F27041"/>
    <w:rsid w:val="00F367D9"/>
    <w:rsid w:val="00F36808"/>
    <w:rsid w:val="00F44B92"/>
    <w:rsid w:val="00F4512C"/>
    <w:rsid w:val="00F47863"/>
    <w:rsid w:val="00F50B29"/>
    <w:rsid w:val="00F50C5F"/>
    <w:rsid w:val="00F51EC1"/>
    <w:rsid w:val="00F57B49"/>
    <w:rsid w:val="00F57D36"/>
    <w:rsid w:val="00F621F8"/>
    <w:rsid w:val="00F63E7C"/>
    <w:rsid w:val="00F650C5"/>
    <w:rsid w:val="00F65EEF"/>
    <w:rsid w:val="00F668EC"/>
    <w:rsid w:val="00F83A6E"/>
    <w:rsid w:val="00F849E5"/>
    <w:rsid w:val="00F86017"/>
    <w:rsid w:val="00F877E3"/>
    <w:rsid w:val="00FA7B61"/>
    <w:rsid w:val="00FB1B66"/>
    <w:rsid w:val="00FB201B"/>
    <w:rsid w:val="00FB4A97"/>
    <w:rsid w:val="00FB690C"/>
    <w:rsid w:val="00FB6C15"/>
    <w:rsid w:val="00FC0FD7"/>
    <w:rsid w:val="00FC49B0"/>
    <w:rsid w:val="00FD2D1F"/>
    <w:rsid w:val="00FD3706"/>
    <w:rsid w:val="00FD71D5"/>
    <w:rsid w:val="00FE422F"/>
    <w:rsid w:val="00FF5A6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2447E75"/>
  <w15:docId w15:val="{26E836F9-B411-4630-A64B-067F52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lang w:val="it-IT" w:eastAsia="it-IT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4B63DE"/>
  </w:style>
  <w:style w:type="paragraph" w:styleId="Titolo1">
    <w:name w:val="heading 1"/>
    <w:basedOn w:val="Normale"/>
    <w:next w:val="Titolo2"/>
    <w:link w:val="Titolo1Carattere"/>
    <w:uiPriority w:val="1"/>
    <w:qFormat/>
    <w:rsid w:val="004B63DE"/>
    <w:pPr>
      <w:keepNext/>
      <w:pageBreakBefore/>
      <w:numPr>
        <w:numId w:val="20"/>
      </w:numPr>
      <w:spacing w:after="480" w:line="600" w:lineRule="atLeast"/>
      <w:outlineLvl w:val="0"/>
    </w:pPr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styleId="Titolo2">
    <w:name w:val="heading 2"/>
    <w:basedOn w:val="Normale"/>
    <w:next w:val="Corpotesto"/>
    <w:link w:val="Titolo2Carattere"/>
    <w:uiPriority w:val="2"/>
    <w:qFormat/>
    <w:rsid w:val="004B63DE"/>
    <w:pPr>
      <w:keepNext/>
      <w:keepLines/>
      <w:numPr>
        <w:ilvl w:val="1"/>
        <w:numId w:val="20"/>
      </w:numPr>
      <w:spacing w:line="240" w:lineRule="auto"/>
      <w:outlineLvl w:val="1"/>
    </w:pPr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Titolo3">
    <w:name w:val="heading 3"/>
    <w:basedOn w:val="Normale"/>
    <w:next w:val="Corpotesto"/>
    <w:link w:val="Titolo3Carattere"/>
    <w:uiPriority w:val="3"/>
    <w:qFormat/>
    <w:rsid w:val="004B63DE"/>
    <w:pPr>
      <w:keepNext/>
      <w:keepLines/>
      <w:numPr>
        <w:ilvl w:val="2"/>
        <w:numId w:val="20"/>
      </w:numPr>
      <w:spacing w:line="240" w:lineRule="auto"/>
      <w:outlineLvl w:val="2"/>
    </w:pPr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4B63DE"/>
    <w:pPr>
      <w:keepNext/>
      <w:keepLines/>
      <w:numPr>
        <w:ilvl w:val="3"/>
        <w:numId w:val="20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4B63DE"/>
    <w:pPr>
      <w:keepNext/>
      <w:keepLines/>
      <w:numPr>
        <w:ilvl w:val="4"/>
        <w:numId w:val="20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B63DE"/>
    <w:pPr>
      <w:keepNext/>
      <w:keepLines/>
      <w:numPr>
        <w:ilvl w:val="5"/>
        <w:numId w:val="20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B63DE"/>
    <w:pPr>
      <w:keepNext/>
      <w:keepLines/>
      <w:numPr>
        <w:ilvl w:val="6"/>
        <w:numId w:val="20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B63DE"/>
    <w:pPr>
      <w:keepNext/>
      <w:keepLines/>
      <w:numPr>
        <w:ilvl w:val="7"/>
        <w:numId w:val="20"/>
      </w:numPr>
      <w:spacing w:line="240" w:lineRule="auto"/>
      <w:outlineLvl w:val="7"/>
    </w:pPr>
    <w:rPr>
      <w:rFonts w:asciiTheme="majorHAnsi" w:eastAsiaTheme="majorEastAsia" w:hAnsiTheme="majorHAnsi" w:cstheme="majorBidi"/>
      <w:i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B63DE"/>
    <w:pPr>
      <w:keepNext/>
      <w:keepLines/>
      <w:numPr>
        <w:ilvl w:val="8"/>
        <w:numId w:val="13"/>
      </w:numPr>
      <w:tabs>
        <w:tab w:val="clear" w:pos="3240"/>
      </w:tabs>
      <w:spacing w:line="240" w:lineRule="auto"/>
      <w:ind w:left="36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  <w:b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rFonts w:ascii="Wingdings" w:hAnsi="Wingdings" w:cs="Wingdings"/>
      <w:b/>
      <w:bCs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ascii="Arial" w:hAnsi="Arial" w:cs="Aria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  <w:color w:val="auto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7z0">
    <w:name w:val="WW8Num7z0"/>
    <w:rPr>
      <w:b w:val="0"/>
      <w:i w:val="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  <w:b w:val="0"/>
      <w:i w:val="0"/>
      <w:sz w:val="20"/>
      <w:szCs w:val="20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0">
    <w:name w:val="WW8Num10z0"/>
    <w:rPr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i/>
    </w:rPr>
  </w:style>
  <w:style w:type="character" w:customStyle="1" w:styleId="WW8Num16z1">
    <w:name w:val="WW8Num16z1"/>
    <w:rPr>
      <w:rFonts w:ascii="Wingdings" w:hAnsi="Wingdings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color w:val="auto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6z0">
    <w:name w:val="WW8Num26z0"/>
    <w:rPr>
      <w:b w:val="0"/>
      <w:i w:val="0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  <w:b w:val="0"/>
      <w:i w:val="0"/>
      <w:sz w:val="20"/>
      <w:szCs w:val="20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4z0">
    <w:name w:val="WW8Num34z0"/>
    <w:rPr>
      <w:i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Wingdings" w:hAnsi="Wingdings" w:cs="Wingdings"/>
      <w:sz w:val="24"/>
      <w:szCs w:val="24"/>
    </w:rPr>
  </w:style>
  <w:style w:type="character" w:customStyle="1" w:styleId="WW8Num41z0">
    <w:name w:val="WW8Num41z0"/>
    <w:rPr>
      <w:i/>
    </w:rPr>
  </w:style>
  <w:style w:type="character" w:customStyle="1" w:styleId="WW8Num42z0">
    <w:name w:val="WW8Num42z0"/>
    <w:rPr>
      <w:rFonts w:ascii="Times New Roman" w:hAnsi="Times New Roman"/>
      <w:b w:val="0"/>
      <w:i w:val="0"/>
      <w:sz w:val="24"/>
    </w:rPr>
  </w:style>
  <w:style w:type="character" w:customStyle="1" w:styleId="WW8Num42z1">
    <w:name w:val="WW8Num42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  <w:sz w:val="22"/>
      <w:szCs w:val="22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rFonts w:ascii="Wingdings" w:hAnsi="Wingdings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RTFNum51">
    <w:name w:val="RTF_Num 5 1"/>
    <w:rPr>
      <w:rFonts w:ascii="Wingdings" w:eastAsia="Wingdings" w:hAnsi="Wingdings" w:cs="Wingdings"/>
      <w:b/>
      <w:bCs/>
      <w:color w:val="auto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ascii="Arial" w:eastAsia="Times New Roman" w:hAnsi="Arial" w:cs="Arial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231">
    <w:name w:val="RTF_Num 23 1"/>
    <w:rPr>
      <w:rFonts w:cs="Times New Roman"/>
    </w:rPr>
  </w:style>
  <w:style w:type="character" w:customStyle="1" w:styleId="RTFNum232">
    <w:name w:val="RTF_Num 23 2"/>
    <w:rPr>
      <w:rFonts w:cs="Times New Roman"/>
    </w:rPr>
  </w:style>
  <w:style w:type="character" w:customStyle="1" w:styleId="RTFNum233">
    <w:name w:val="RTF_Num 23 3"/>
    <w:rPr>
      <w:rFonts w:cs="Times New Roman"/>
    </w:rPr>
  </w:style>
  <w:style w:type="character" w:customStyle="1" w:styleId="RTFNum234">
    <w:name w:val="RTF_Num 23 4"/>
    <w:rPr>
      <w:rFonts w:cs="Times New Roman"/>
    </w:rPr>
  </w:style>
  <w:style w:type="character" w:customStyle="1" w:styleId="RTFNum235">
    <w:name w:val="RTF_Num 23 5"/>
    <w:rPr>
      <w:rFonts w:cs="Times New Roman"/>
    </w:rPr>
  </w:style>
  <w:style w:type="character" w:customStyle="1" w:styleId="RTFNum236">
    <w:name w:val="RTF_Num 23 6"/>
    <w:rPr>
      <w:rFonts w:cs="Times New Roman"/>
    </w:rPr>
  </w:style>
  <w:style w:type="character" w:customStyle="1" w:styleId="RTFNum237">
    <w:name w:val="RTF_Num 23 7"/>
    <w:rPr>
      <w:rFonts w:cs="Times New Roman"/>
    </w:rPr>
  </w:style>
  <w:style w:type="character" w:customStyle="1" w:styleId="RTFNum238">
    <w:name w:val="RTF_Num 23 8"/>
    <w:rPr>
      <w:rFonts w:cs="Times New Roman"/>
    </w:rPr>
  </w:style>
  <w:style w:type="character" w:customStyle="1" w:styleId="RTFNum239">
    <w:name w:val="RTF_Num 23 9"/>
    <w:rPr>
      <w:rFonts w:cs="Times New Roman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RTFNum411">
    <w:name w:val="RTF_Num 41 1"/>
    <w:rPr>
      <w:rFonts w:cs="Times New Roman"/>
    </w:rPr>
  </w:style>
  <w:style w:type="character" w:customStyle="1" w:styleId="RTFNum412">
    <w:name w:val="RTF_Num 41 2"/>
    <w:rPr>
      <w:rFonts w:cs="Times New Roman"/>
    </w:rPr>
  </w:style>
  <w:style w:type="character" w:customStyle="1" w:styleId="RTFNum413">
    <w:name w:val="RTF_Num 41 3"/>
    <w:rPr>
      <w:rFonts w:cs="Times New Roman"/>
    </w:rPr>
  </w:style>
  <w:style w:type="character" w:customStyle="1" w:styleId="RTFNum414">
    <w:name w:val="RTF_Num 41 4"/>
    <w:rPr>
      <w:rFonts w:cs="Times New Roman"/>
    </w:rPr>
  </w:style>
  <w:style w:type="character" w:customStyle="1" w:styleId="RTFNum415">
    <w:name w:val="RTF_Num 41 5"/>
    <w:rPr>
      <w:rFonts w:cs="Times New Roman"/>
    </w:rPr>
  </w:style>
  <w:style w:type="character" w:customStyle="1" w:styleId="RTFNum416">
    <w:name w:val="RTF_Num 41 6"/>
    <w:rPr>
      <w:rFonts w:cs="Times New Roman"/>
    </w:rPr>
  </w:style>
  <w:style w:type="character" w:customStyle="1" w:styleId="RTFNum417">
    <w:name w:val="RTF_Num 41 7"/>
    <w:rPr>
      <w:rFonts w:cs="Times New Roman"/>
    </w:rPr>
  </w:style>
  <w:style w:type="character" w:customStyle="1" w:styleId="RTFNum418">
    <w:name w:val="RTF_Num 41 8"/>
    <w:rPr>
      <w:rFonts w:cs="Times New Roman"/>
    </w:rPr>
  </w:style>
  <w:style w:type="character" w:customStyle="1" w:styleId="RTFNum419">
    <w:name w:val="RTF_Num 41 9"/>
    <w:rPr>
      <w:rFonts w:cs="Times New Roman"/>
    </w:rPr>
  </w:style>
  <w:style w:type="character" w:customStyle="1" w:styleId="RTFNum381">
    <w:name w:val="RTF_Num 38 1"/>
    <w:rPr>
      <w:rFonts w:ascii="Wingdings" w:eastAsia="Wingdings" w:hAnsi="Wingdings" w:cs="Wingdings"/>
      <w:b/>
      <w:bCs/>
      <w:color w:val="auto"/>
    </w:rPr>
  </w:style>
  <w:style w:type="character" w:customStyle="1" w:styleId="RTFNum382">
    <w:name w:val="RTF_Num 38 2"/>
    <w:rPr>
      <w:rFonts w:ascii="Courier New" w:eastAsia="Courier New" w:hAnsi="Courier New" w:cs="Courier New"/>
    </w:rPr>
  </w:style>
  <w:style w:type="character" w:customStyle="1" w:styleId="RTFNum383">
    <w:name w:val="RTF_Num 38 3"/>
    <w:rPr>
      <w:rFonts w:ascii="Wingdings" w:eastAsia="Wingdings" w:hAnsi="Wingdings" w:cs="Wingdings"/>
    </w:rPr>
  </w:style>
  <w:style w:type="character" w:customStyle="1" w:styleId="RTFNum384">
    <w:name w:val="RTF_Num 38 4"/>
    <w:rPr>
      <w:rFonts w:ascii="Symbol" w:eastAsia="Symbol" w:hAnsi="Symbol" w:cs="Symbol"/>
    </w:rPr>
  </w:style>
  <w:style w:type="character" w:customStyle="1" w:styleId="RTFNum385">
    <w:name w:val="RTF_Num 38 5"/>
    <w:rPr>
      <w:rFonts w:ascii="Courier New" w:eastAsia="Courier New" w:hAnsi="Courier New" w:cs="Courier New"/>
    </w:rPr>
  </w:style>
  <w:style w:type="character" w:customStyle="1" w:styleId="RTFNum386">
    <w:name w:val="RTF_Num 38 6"/>
    <w:rPr>
      <w:rFonts w:ascii="Wingdings" w:eastAsia="Wingdings" w:hAnsi="Wingdings" w:cs="Wingdings"/>
    </w:rPr>
  </w:style>
  <w:style w:type="character" w:customStyle="1" w:styleId="RTFNum387">
    <w:name w:val="RTF_Num 38 7"/>
    <w:rPr>
      <w:rFonts w:ascii="Symbol" w:eastAsia="Symbol" w:hAnsi="Symbol" w:cs="Symbol"/>
    </w:rPr>
  </w:style>
  <w:style w:type="character" w:customStyle="1" w:styleId="RTFNum388">
    <w:name w:val="RTF_Num 38 8"/>
    <w:rPr>
      <w:rFonts w:ascii="Courier New" w:eastAsia="Courier New" w:hAnsi="Courier New" w:cs="Courier New"/>
    </w:rPr>
  </w:style>
  <w:style w:type="character" w:customStyle="1" w:styleId="RTFNum389">
    <w:name w:val="RTF_Num 38 9"/>
    <w:rPr>
      <w:rFonts w:ascii="Wingdings" w:eastAsia="Wingdings" w:hAnsi="Wingdings" w:cs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4B63DE"/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aliases w:val="Intestazione Nova,hd,intestazione"/>
    <w:basedOn w:val="Normale"/>
    <w:link w:val="IntestazioneCarattere"/>
    <w:uiPriority w:val="99"/>
    <w:qFormat/>
    <w:rsid w:val="004B63DE"/>
    <w:pPr>
      <w:spacing w:after="0" w:line="240" w:lineRule="auto"/>
    </w:pPr>
    <w:rPr>
      <w:rFonts w:asciiTheme="minorHAnsi" w:hAnsiTheme="minorHAnsi"/>
      <w:sz w:val="16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customStyle="1" w:styleId="caricafirma">
    <w:name w:val="carica firma"/>
    <w:basedOn w:val="Normale"/>
    <w:next w:val="Normale"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lang w:eastAsia="ar-SA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851"/>
      </w:tabs>
      <w:spacing w:before="120" w:after="120"/>
      <w:ind w:left="851" w:hanging="851"/>
    </w:pPr>
    <w:rPr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commento1">
    <w:name w:val="Testo commento1"/>
    <w:basedOn w:val="Normale"/>
    <w:pPr>
      <w:ind w:left="1077" w:hanging="1077"/>
    </w:p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</w:rPr>
  </w:style>
  <w:style w:type="paragraph" w:customStyle="1" w:styleId="Default">
    <w:name w:val="Default"/>
    <w:pPr>
      <w:suppressAutoHyphens/>
    </w:pPr>
    <w:rPr>
      <w:rFonts w:ascii="CourierNewPS-BoldItalicMT" w:eastAsia="Arial" w:hAnsi="CourierNewPS-BoldItalicMT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eastAsia="ar-SA"/>
    </w:rPr>
  </w:style>
  <w:style w:type="paragraph" w:customStyle="1" w:styleId="sche24">
    <w:name w:val="sche2_4"/>
    <w:pPr>
      <w:suppressAutoHyphens/>
      <w:spacing w:before="128"/>
      <w:jc w:val="right"/>
    </w:pPr>
    <w:rPr>
      <w:rFonts w:eastAsia="Arial"/>
      <w:lang w:val="en-US" w:eastAsia="ar-SA"/>
    </w:rPr>
  </w:style>
  <w:style w:type="paragraph" w:customStyle="1" w:styleId="sche3">
    <w:name w:val="sche_3"/>
    <w:pPr>
      <w:suppressAutoHyphens/>
      <w:jc w:val="both"/>
    </w:pPr>
    <w:rPr>
      <w:rFonts w:eastAsia="Arial"/>
      <w:lang w:val="en-US" w:eastAsia="ar-SA"/>
    </w:rPr>
  </w:style>
  <w:style w:type="paragraph" w:customStyle="1" w:styleId="sche4">
    <w:name w:val="sche_4"/>
    <w:pPr>
      <w:suppressAutoHyphens/>
      <w:jc w:val="both"/>
    </w:pPr>
    <w:rPr>
      <w:rFonts w:eastAsia="Arial"/>
      <w:lang w:val="en-US" w:eastAsia="ar-SA"/>
    </w:rPr>
  </w:style>
  <w:style w:type="paragraph" w:customStyle="1" w:styleId="sche2">
    <w:name w:val="sche_2"/>
    <w:pPr>
      <w:suppressAutoHyphens/>
      <w:spacing w:before="256"/>
      <w:jc w:val="both"/>
    </w:pPr>
    <w:rPr>
      <w:rFonts w:eastAsia="Arial"/>
      <w:lang w:val="en-US" w:eastAsia="ar-SA"/>
    </w:rPr>
  </w:style>
  <w:style w:type="paragraph" w:customStyle="1" w:styleId="Testonormale1">
    <w:name w:val="Testo normale1"/>
    <w:basedOn w:val="Normale"/>
    <w:rPr>
      <w:rFonts w:ascii="Courier New" w:hAnsi="Courier New"/>
      <w:lang w:eastAsia="ar-SA"/>
    </w:rPr>
  </w:style>
  <w:style w:type="paragraph" w:customStyle="1" w:styleId="Numerazioneperbuste">
    <w:name w:val="Numerazione per buste"/>
    <w:basedOn w:val="Normale"/>
    <w:pPr>
      <w:numPr>
        <w:numId w:val="3"/>
      </w:numPr>
      <w:spacing w:before="120" w:after="120" w:line="360" w:lineRule="auto"/>
    </w:pPr>
    <w:rPr>
      <w:lang w:eastAsia="ar-SA"/>
    </w:rPr>
  </w:style>
  <w:style w:type="paragraph" w:customStyle="1" w:styleId="sche21">
    <w:name w:val="sche2_1"/>
    <w:pPr>
      <w:suppressAutoHyphens/>
      <w:spacing w:before="256"/>
      <w:jc w:val="right"/>
    </w:pPr>
    <w:rPr>
      <w:rFonts w:eastAsia="Arial"/>
      <w:lang w:val="en-US"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Heading11">
    <w:name w:val="Heading 1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kern w:val="1"/>
      <w:sz w:val="32"/>
      <w:szCs w:val="32"/>
    </w:rPr>
  </w:style>
  <w:style w:type="paragraph" w:customStyle="1" w:styleId="tit1">
    <w:name w:val="tit 1"/>
    <w:basedOn w:val="Heading11"/>
    <w:pPr>
      <w:numPr>
        <w:numId w:val="4"/>
      </w:numPr>
      <w:tabs>
        <w:tab w:val="left" w:pos="0"/>
        <w:tab w:val="left" w:pos="20"/>
      </w:tabs>
      <w:overflowPunct w:val="0"/>
      <w:autoSpaceDE w:val="0"/>
      <w:spacing w:after="0" w:line="280" w:lineRule="exact"/>
      <w:textAlignment w:val="baseline"/>
    </w:pPr>
    <w:rPr>
      <w:sz w:val="20"/>
      <w:szCs w:val="20"/>
      <w:lang w:eastAsia="ar-SA"/>
    </w:rPr>
  </w:style>
  <w:style w:type="character" w:customStyle="1" w:styleId="IntestazioneCarattere">
    <w:name w:val="Intestazione Carattere"/>
    <w:aliases w:val="Intestazione Nova Carattere,hd Carattere,intestazione Carattere"/>
    <w:basedOn w:val="Carpredefinitoparagrafo"/>
    <w:link w:val="Intestazione"/>
    <w:uiPriority w:val="99"/>
    <w:rsid w:val="004B63DE"/>
    <w:rPr>
      <w:rFonts w:asciiTheme="minorHAnsi" w:hAnsiTheme="minorHAnsi"/>
      <w:sz w:val="16"/>
    </w:rPr>
  </w:style>
  <w:style w:type="paragraph" w:styleId="Testonormale">
    <w:name w:val="Plain Text"/>
    <w:basedOn w:val="Normale"/>
    <w:link w:val="TestonormaleCarattere"/>
    <w:uiPriority w:val="99"/>
    <w:rsid w:val="006C3EE3"/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6C3EE3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F1E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F1E05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4B6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4B63DE"/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paragraph" w:customStyle="1" w:styleId="BodyText22">
    <w:name w:val="Body Text 22"/>
    <w:basedOn w:val="Normale"/>
    <w:rsid w:val="003F1E05"/>
  </w:style>
  <w:style w:type="numbering" w:customStyle="1" w:styleId="StileNumerazioneautomatica">
    <w:name w:val="Stile Numerazione automatica"/>
    <w:basedOn w:val="Nessunelenco"/>
    <w:rsid w:val="003F1E05"/>
    <w:pPr>
      <w:numPr>
        <w:numId w:val="5"/>
      </w:numPr>
    </w:pPr>
  </w:style>
  <w:style w:type="paragraph" w:customStyle="1" w:styleId="puntato">
    <w:name w:val="puntato"/>
    <w:basedOn w:val="Normale"/>
    <w:rsid w:val="003F1E05"/>
    <w:pPr>
      <w:numPr>
        <w:numId w:val="6"/>
      </w:numPr>
      <w:spacing w:line="360" w:lineRule="auto"/>
    </w:pPr>
  </w:style>
  <w:style w:type="character" w:styleId="Rimandonotaapidipagina">
    <w:name w:val="footnote reference"/>
    <w:rsid w:val="003F1E05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3F1E0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1E05"/>
  </w:style>
  <w:style w:type="table" w:styleId="Grigliatabella">
    <w:name w:val="Table Grid"/>
    <w:basedOn w:val="Tabellanormale"/>
    <w:rsid w:val="0095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3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B63DE"/>
    <w:rPr>
      <w:rFonts w:asciiTheme="majorHAnsi" w:eastAsiaTheme="majorEastAsia" w:hAnsiTheme="majorHAnsi" w:cstheme="majorBidi"/>
      <w:i/>
    </w:rPr>
  </w:style>
  <w:style w:type="paragraph" w:customStyle="1" w:styleId="Buste">
    <w:name w:val="Buste"/>
    <w:basedOn w:val="Normale"/>
    <w:rsid w:val="007C3459"/>
    <w:pPr>
      <w:numPr>
        <w:numId w:val="7"/>
      </w:numPr>
      <w:spacing w:before="120" w:after="120" w:line="360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BodyText21">
    <w:name w:val="Body Text 21"/>
    <w:basedOn w:val="Normale"/>
    <w:rsid w:val="004265AA"/>
  </w:style>
  <w:style w:type="paragraph" w:customStyle="1" w:styleId="MediumGrid1-Accent21">
    <w:name w:val="Medium Grid 1 - Accent 21"/>
    <w:basedOn w:val="Normale"/>
    <w:uiPriority w:val="34"/>
    <w:rsid w:val="006174B2"/>
    <w:pPr>
      <w:ind w:left="708"/>
    </w:pPr>
  </w:style>
  <w:style w:type="paragraph" w:customStyle="1" w:styleId="MediumShading1-Accent11">
    <w:name w:val="Medium Shading 1 - Accent 11"/>
    <w:uiPriority w:val="1"/>
    <w:rsid w:val="00577741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semiHidden/>
    <w:unhideWhenUsed/>
    <w:rsid w:val="004D1AC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D1ACE"/>
  </w:style>
  <w:style w:type="character" w:customStyle="1" w:styleId="TestocommentoCarattere">
    <w:name w:val="Testo commento Carattere"/>
    <w:basedOn w:val="Carpredefinitoparagrafo"/>
    <w:link w:val="Testocommento"/>
    <w:semiHidden/>
    <w:rsid w:val="004D1AC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1A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1AC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2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B63DE"/>
    <w:rPr>
      <w:rFonts w:asciiTheme="majorHAnsi" w:eastAsiaTheme="majorEastAsia" w:hAnsiTheme="majorHAnsi" w:cstheme="majorBidi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B63DE"/>
    <w:rPr>
      <w:rFonts w:asciiTheme="majorHAnsi" w:eastAsiaTheme="majorEastAsia" w:hAnsiTheme="majorHAnsi" w:cstheme="majorBidi"/>
      <w:i/>
      <w:iCs/>
    </w:rPr>
  </w:style>
  <w:style w:type="numbering" w:customStyle="1" w:styleId="Nessunelenco1">
    <w:name w:val="Nessun elenco1"/>
    <w:next w:val="Nessunelenco"/>
    <w:semiHidden/>
    <w:rsid w:val="00096F3B"/>
  </w:style>
  <w:style w:type="paragraph" w:styleId="Sommario1">
    <w:name w:val="toc 1"/>
    <w:basedOn w:val="Normale"/>
    <w:next w:val="Normale"/>
    <w:autoRedefine/>
    <w:semiHidden/>
    <w:rsid w:val="00537F27"/>
    <w:pPr>
      <w:tabs>
        <w:tab w:val="left" w:pos="0"/>
        <w:tab w:val="left" w:pos="180"/>
        <w:tab w:val="left" w:pos="360"/>
        <w:tab w:val="right" w:leader="dot" w:pos="9720"/>
      </w:tabs>
      <w:spacing w:line="360" w:lineRule="auto"/>
      <w:ind w:right="641"/>
      <w:jc w:val="both"/>
      <w:outlineLvl w:val="0"/>
    </w:pPr>
  </w:style>
  <w:style w:type="paragraph" w:styleId="Sommario2">
    <w:name w:val="toc 2"/>
    <w:basedOn w:val="Normale"/>
    <w:next w:val="Normale"/>
    <w:autoRedefine/>
    <w:semiHidden/>
    <w:rsid w:val="00096F3B"/>
    <w:pPr>
      <w:tabs>
        <w:tab w:val="left" w:pos="720"/>
        <w:tab w:val="right" w:leader="dot" w:pos="9540"/>
        <w:tab w:val="right" w:leader="dot" w:pos="9720"/>
      </w:tabs>
      <w:ind w:left="240"/>
    </w:pPr>
  </w:style>
  <w:style w:type="paragraph" w:styleId="Sommario3">
    <w:name w:val="toc 3"/>
    <w:basedOn w:val="Normale"/>
    <w:next w:val="Normale"/>
    <w:autoRedefine/>
    <w:uiPriority w:val="39"/>
    <w:rsid w:val="00096F3B"/>
    <w:pPr>
      <w:keepNext/>
      <w:tabs>
        <w:tab w:val="left" w:pos="360"/>
        <w:tab w:val="right" w:leader="dot" w:pos="9720"/>
      </w:tabs>
      <w:ind w:left="360" w:right="641" w:hanging="360"/>
    </w:pPr>
  </w:style>
  <w:style w:type="character" w:customStyle="1" w:styleId="PidipaginaCarattere1">
    <w:name w:val="Piè di pagina Carattere1"/>
    <w:link w:val="Pidipagina"/>
    <w:uiPriority w:val="99"/>
    <w:rsid w:val="00096F3B"/>
    <w:rPr>
      <w:sz w:val="24"/>
      <w:szCs w:val="24"/>
    </w:rPr>
  </w:style>
  <w:style w:type="paragraph" w:customStyle="1" w:styleId="Corpodeltesto1">
    <w:name w:val="Corpo del testo 1"/>
    <w:basedOn w:val="Normale"/>
    <w:link w:val="Corpodeltesto1Carattere"/>
    <w:rsid w:val="00096F3B"/>
    <w:pPr>
      <w:spacing w:line="360" w:lineRule="auto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096F3B"/>
    <w:rPr>
      <w:rFonts w:ascii="Arial" w:eastAsiaTheme="majorEastAsia" w:hAnsi="Arial" w:cs="Arial"/>
      <w:b/>
      <w:bCs/>
      <w:i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096F3B"/>
    <w:pPr>
      <w:tabs>
        <w:tab w:val="num" w:pos="454"/>
      </w:tabs>
      <w:spacing w:line="360" w:lineRule="auto"/>
      <w:ind w:left="431" w:right="1179" w:hanging="431"/>
    </w:pPr>
    <w:rPr>
      <w:rFonts w:ascii="Arial" w:hAnsi="Arial" w:cs="Arial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4B63DE"/>
  </w:style>
  <w:style w:type="paragraph" w:styleId="Sommario4">
    <w:name w:val="toc 4"/>
    <w:basedOn w:val="Normale"/>
    <w:next w:val="Normale"/>
    <w:autoRedefine/>
    <w:semiHidden/>
    <w:rsid w:val="00096F3B"/>
    <w:pPr>
      <w:tabs>
        <w:tab w:val="left" w:pos="1440"/>
        <w:tab w:val="right" w:leader="dot" w:pos="9720"/>
      </w:tabs>
      <w:ind w:left="900" w:right="638"/>
    </w:pPr>
  </w:style>
  <w:style w:type="paragraph" w:customStyle="1" w:styleId="StileTitolo1CenturyGothic">
    <w:name w:val="Stile Titolo 1 + Century Gothic"/>
    <w:basedOn w:val="Titolo1"/>
    <w:rsid w:val="00096F3B"/>
    <w:pPr>
      <w:numPr>
        <w:numId w:val="12"/>
      </w:numPr>
    </w:pPr>
    <w:rPr>
      <w:rFonts w:ascii="Century Gothic" w:hAnsi="Century Gothic" w:cs="Century Gothic"/>
      <w:color w:val="0000FF"/>
    </w:rPr>
  </w:style>
  <w:style w:type="character" w:customStyle="1" w:styleId="StileCenturyGothicCorsivoBlu">
    <w:name w:val="Stile Century Gothic Corsivo Blu"/>
    <w:rsid w:val="00096F3B"/>
    <w:rPr>
      <w:rFonts w:ascii="Century Gothic" w:hAnsi="Century Gothic" w:cs="Century Gothic"/>
      <w:i/>
      <w:iCs/>
    </w:rPr>
  </w:style>
  <w:style w:type="character" w:customStyle="1" w:styleId="Corpodeltesto1Carattere">
    <w:name w:val="Corpo del testo 1 Carattere"/>
    <w:link w:val="Corpodeltesto1"/>
    <w:locked/>
    <w:rsid w:val="00096F3B"/>
    <w:rPr>
      <w:rFonts w:ascii="Helvetica" w:hAnsi="Helvetica" w:cs="Helvetica"/>
    </w:rPr>
  </w:style>
  <w:style w:type="character" w:customStyle="1" w:styleId="CarattereCarattere6">
    <w:name w:val="Carattere Carattere6"/>
    <w:rsid w:val="00096F3B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096F3B"/>
    <w:pPr>
      <w:overflowPunct w:val="0"/>
      <w:autoSpaceDE w:val="0"/>
      <w:autoSpaceDN w:val="0"/>
      <w:adjustRightInd w:val="0"/>
      <w:ind w:left="709" w:hanging="709"/>
      <w:textAlignment w:val="baseline"/>
    </w:pPr>
  </w:style>
  <w:style w:type="paragraph" w:customStyle="1" w:styleId="Stile">
    <w:name w:val="Stile"/>
    <w:basedOn w:val="Normale"/>
    <w:rsid w:val="00096F3B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Tabellaacolori1">
    <w:name w:val="Table Colorful 1"/>
    <w:basedOn w:val="Tabellanormale"/>
    <w:rsid w:val="00096F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096F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096F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link w:val="ListParagraphChar"/>
    <w:rsid w:val="00096F3B"/>
    <w:pPr>
      <w:ind w:left="708"/>
    </w:pPr>
  </w:style>
  <w:style w:type="paragraph" w:styleId="Testonotadichiusura">
    <w:name w:val="endnote text"/>
    <w:basedOn w:val="Normale"/>
    <w:link w:val="TestonotadichiusuraCarattere"/>
    <w:semiHidden/>
    <w:rsid w:val="00096F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96F3B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rsid w:val="00096F3B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096F3B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096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96F3B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096F3B"/>
    <w:pPr>
      <w:keepLines/>
      <w:spacing w:before="480" w:after="0" w:line="276" w:lineRule="auto"/>
      <w:outlineLvl w:val="9"/>
    </w:pPr>
    <w:rPr>
      <w:rFonts w:cs="Cambria"/>
      <w:color w:val="365F91"/>
      <w:sz w:val="28"/>
      <w:lang w:eastAsia="en-US"/>
    </w:rPr>
  </w:style>
  <w:style w:type="paragraph" w:customStyle="1" w:styleId="CM53">
    <w:name w:val="CM53"/>
    <w:basedOn w:val="Normale"/>
    <w:next w:val="Normale"/>
    <w:rsid w:val="00096F3B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</w:rPr>
  </w:style>
  <w:style w:type="paragraph" w:styleId="Corpodeltesto2">
    <w:name w:val="Body Text 2"/>
    <w:basedOn w:val="Normale"/>
    <w:link w:val="Corpodeltesto2Carattere"/>
    <w:rsid w:val="0009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96F3B"/>
    <w:rPr>
      <w:sz w:val="24"/>
      <w:szCs w:val="24"/>
    </w:rPr>
  </w:style>
  <w:style w:type="paragraph" w:customStyle="1" w:styleId="StyleLeft282cmFirstline035cm">
    <w:name w:val="Style Left:  282 cm First line:  035 cm"/>
    <w:basedOn w:val="Normale"/>
    <w:rsid w:val="00096F3B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096F3B"/>
    <w:pPr>
      <w:spacing w:after="160"/>
    </w:pPr>
    <w:rPr>
      <w:rFonts w:ascii="Verdana" w:hAnsi="Verdana" w:cs="Verdana"/>
      <w:lang w:val="en-US" w:eastAsia="en-US"/>
    </w:rPr>
  </w:style>
  <w:style w:type="character" w:styleId="Collegamentovisitato">
    <w:name w:val="FollowedHyperlink"/>
    <w:rsid w:val="00096F3B"/>
    <w:rPr>
      <w:rFonts w:cs="Times New Roman"/>
      <w:color w:val="800080"/>
      <w:u w:val="single"/>
    </w:rPr>
  </w:style>
  <w:style w:type="paragraph" w:styleId="Sommario5">
    <w:name w:val="toc 5"/>
    <w:basedOn w:val="Normale"/>
    <w:next w:val="Normale"/>
    <w:autoRedefine/>
    <w:semiHidden/>
    <w:rsid w:val="00096F3B"/>
    <w:pPr>
      <w:tabs>
        <w:tab w:val="right" w:leader="dot" w:pos="9720"/>
      </w:tabs>
      <w:ind w:left="960"/>
    </w:pPr>
  </w:style>
  <w:style w:type="paragraph" w:styleId="Sommario6">
    <w:name w:val="toc 6"/>
    <w:basedOn w:val="Normale"/>
    <w:next w:val="Normale"/>
    <w:autoRedefine/>
    <w:semiHidden/>
    <w:rsid w:val="00096F3B"/>
    <w:pPr>
      <w:ind w:left="1200"/>
    </w:pPr>
  </w:style>
  <w:style w:type="paragraph" w:styleId="Sommario7">
    <w:name w:val="toc 7"/>
    <w:basedOn w:val="Normale"/>
    <w:next w:val="Normale"/>
    <w:autoRedefine/>
    <w:semiHidden/>
    <w:rsid w:val="00096F3B"/>
    <w:pPr>
      <w:ind w:left="1440"/>
    </w:pPr>
  </w:style>
  <w:style w:type="paragraph" w:styleId="Sommario8">
    <w:name w:val="toc 8"/>
    <w:basedOn w:val="Normale"/>
    <w:next w:val="Normale"/>
    <w:autoRedefine/>
    <w:semiHidden/>
    <w:rsid w:val="00096F3B"/>
    <w:pPr>
      <w:ind w:left="1680"/>
    </w:pPr>
  </w:style>
  <w:style w:type="paragraph" w:styleId="Sommario9">
    <w:name w:val="toc 9"/>
    <w:basedOn w:val="Normale"/>
    <w:next w:val="Normale"/>
    <w:autoRedefine/>
    <w:semiHidden/>
    <w:rsid w:val="00096F3B"/>
    <w:pPr>
      <w:ind w:left="1920"/>
    </w:pPr>
  </w:style>
  <w:style w:type="character" w:styleId="MacchinadascrivereHTML">
    <w:name w:val="HTML Typewriter"/>
    <w:rsid w:val="00096F3B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rsid w:val="00096F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96F3B"/>
    <w:rPr>
      <w:sz w:val="16"/>
      <w:szCs w:val="16"/>
    </w:rPr>
  </w:style>
  <w:style w:type="paragraph" w:styleId="Indice1">
    <w:name w:val="index 1"/>
    <w:basedOn w:val="Normale"/>
    <w:next w:val="Normale"/>
    <w:autoRedefine/>
    <w:semiHidden/>
    <w:rsid w:val="00096F3B"/>
    <w:pPr>
      <w:ind w:left="240" w:hanging="240"/>
    </w:pPr>
  </w:style>
  <w:style w:type="paragraph" w:styleId="Titoloindice">
    <w:name w:val="index heading"/>
    <w:basedOn w:val="Normale"/>
    <w:next w:val="Normale"/>
    <w:semiHidden/>
    <w:rsid w:val="00096F3B"/>
    <w:rPr>
      <w:sz w:val="22"/>
    </w:rPr>
  </w:style>
  <w:style w:type="paragraph" w:customStyle="1" w:styleId="Riferimento">
    <w:name w:val="Riferimento"/>
    <w:basedOn w:val="Corpotesto"/>
    <w:rsid w:val="00096F3B"/>
    <w:pPr>
      <w:jc w:val="both"/>
    </w:pPr>
    <w:rPr>
      <w:rFonts w:ascii="Arial" w:hAnsi="Arial"/>
    </w:rPr>
  </w:style>
  <w:style w:type="numbering" w:customStyle="1" w:styleId="Stile11">
    <w:name w:val="Stile11"/>
    <w:rsid w:val="00096F3B"/>
    <w:pPr>
      <w:numPr>
        <w:numId w:val="14"/>
      </w:numPr>
    </w:pPr>
  </w:style>
  <w:style w:type="numbering" w:customStyle="1" w:styleId="Puntoelenco1">
    <w:name w:val="Punto elenco 1"/>
    <w:rsid w:val="00096F3B"/>
    <w:pPr>
      <w:numPr>
        <w:numId w:val="13"/>
      </w:numPr>
    </w:pPr>
  </w:style>
  <w:style w:type="character" w:styleId="Enfasigrassetto">
    <w:name w:val="Strong"/>
    <w:uiPriority w:val="99"/>
    <w:qFormat/>
    <w:rsid w:val="00096F3B"/>
    <w:rPr>
      <w:b/>
      <w:bCs/>
    </w:rPr>
  </w:style>
  <w:style w:type="paragraph" w:styleId="Revisione">
    <w:name w:val="Revision"/>
    <w:hidden/>
    <w:uiPriority w:val="99"/>
    <w:semiHidden/>
    <w:rsid w:val="00096F3B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096F3B"/>
    <w:pPr>
      <w:spacing w:before="100" w:beforeAutospacing="1" w:after="100" w:afterAutospacing="1"/>
    </w:pPr>
  </w:style>
  <w:style w:type="paragraph" w:styleId="Paragrafoelenco">
    <w:name w:val="List Paragraph"/>
    <w:aliases w:val="03_ELENCO PUNTATO,Paragrafo elenco 2,capitolo 1,lp1,Emaze punto elenco bianco,Bullet List"/>
    <w:basedOn w:val="Normale"/>
    <w:link w:val="ParagrafoelencoCarattere"/>
    <w:uiPriority w:val="1"/>
    <w:qFormat/>
    <w:rsid w:val="00871EF0"/>
    <w:pPr>
      <w:ind w:left="720"/>
      <w:contextualSpacing/>
    </w:p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"/>
    <w:basedOn w:val="Carpredefinitoparagrafo"/>
    <w:link w:val="Paragrafoelenco"/>
    <w:uiPriority w:val="34"/>
    <w:qFormat/>
    <w:locked/>
    <w:rsid w:val="00871EF0"/>
    <w:rPr>
      <w:sz w:val="24"/>
      <w:szCs w:val="24"/>
    </w:rPr>
  </w:style>
  <w:style w:type="paragraph" w:customStyle="1" w:styleId="SubHeading">
    <w:name w:val="Sub Heading"/>
    <w:basedOn w:val="Titolo1"/>
    <w:uiPriority w:val="99"/>
    <w:semiHidden/>
    <w:qFormat/>
    <w:rsid w:val="004B63DE"/>
    <w:pPr>
      <w:keepLines/>
      <w:pageBreakBefore w:val="0"/>
      <w:numPr>
        <w:numId w:val="0"/>
      </w:numPr>
    </w:pPr>
    <w:rPr>
      <w:b w:val="0"/>
      <w:i w:val="0"/>
    </w:rPr>
  </w:style>
  <w:style w:type="paragraph" w:customStyle="1" w:styleId="Guidance">
    <w:name w:val="Guidance"/>
    <w:basedOn w:val="Corpotesto"/>
    <w:link w:val="GuidanceChar"/>
    <w:uiPriority w:val="99"/>
    <w:semiHidden/>
    <w:qFormat/>
    <w:rsid w:val="004B63DE"/>
    <w:pPr>
      <w:spacing w:after="0"/>
    </w:pPr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character" w:customStyle="1" w:styleId="GuidanceChar">
    <w:name w:val="Guidance Char"/>
    <w:basedOn w:val="CorpotestoCarattere"/>
    <w:link w:val="Guidance"/>
    <w:uiPriority w:val="99"/>
    <w:semiHidden/>
    <w:rsid w:val="004B63DE"/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paragraph" w:customStyle="1" w:styleId="Source">
    <w:name w:val="Source"/>
    <w:basedOn w:val="Corpotesto"/>
    <w:link w:val="SourceChar"/>
    <w:uiPriority w:val="99"/>
    <w:qFormat/>
    <w:rsid w:val="004B63DE"/>
    <w:rPr>
      <w:i/>
      <w:sz w:val="16"/>
    </w:rPr>
  </w:style>
  <w:style w:type="character" w:customStyle="1" w:styleId="SourceChar">
    <w:name w:val="Source Char"/>
    <w:basedOn w:val="CorpotestoCarattere"/>
    <w:link w:val="Source"/>
    <w:uiPriority w:val="99"/>
    <w:rsid w:val="004B63DE"/>
    <w:rPr>
      <w:i/>
      <w:sz w:val="16"/>
    </w:rPr>
  </w:style>
  <w:style w:type="paragraph" w:customStyle="1" w:styleId="PreSection1Heading1">
    <w:name w:val="Pre Section 1 Heading 1"/>
    <w:basedOn w:val="Titolo1"/>
    <w:link w:val="PreSection1Heading1Char"/>
    <w:uiPriority w:val="99"/>
    <w:qFormat/>
    <w:rsid w:val="004B63DE"/>
    <w:pPr>
      <w:numPr>
        <w:numId w:val="0"/>
      </w:numPr>
    </w:pPr>
  </w:style>
  <w:style w:type="character" w:customStyle="1" w:styleId="PreSection1Heading1Char">
    <w:name w:val="Pre Section 1 Heading 1 Char"/>
    <w:basedOn w:val="Titolo1Carattere"/>
    <w:link w:val="PreSection1Heading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1">
    <w:name w:val="Appendix 1"/>
    <w:basedOn w:val="Titolo1"/>
    <w:link w:val="Appendix1Char"/>
    <w:uiPriority w:val="99"/>
    <w:qFormat/>
    <w:rsid w:val="004B63DE"/>
    <w:pPr>
      <w:numPr>
        <w:numId w:val="23"/>
      </w:numPr>
    </w:pPr>
  </w:style>
  <w:style w:type="character" w:customStyle="1" w:styleId="Appendix1Char">
    <w:name w:val="Appendix 1 Char"/>
    <w:basedOn w:val="Titolo1Carattere"/>
    <w:link w:val="Appendix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Exhibit1">
    <w:name w:val="Exhibit 1"/>
    <w:basedOn w:val="Titolo1"/>
    <w:link w:val="Exhibit1Char"/>
    <w:uiPriority w:val="5"/>
    <w:qFormat/>
    <w:rsid w:val="004B63DE"/>
    <w:pPr>
      <w:numPr>
        <w:numId w:val="24"/>
      </w:numPr>
    </w:pPr>
  </w:style>
  <w:style w:type="character" w:customStyle="1" w:styleId="Exhibit1Char">
    <w:name w:val="Exhibit 1 Char"/>
    <w:basedOn w:val="Titolo1Carattere"/>
    <w:link w:val="Exhibit1"/>
    <w:uiPriority w:val="5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2">
    <w:name w:val="Appendix 2"/>
    <w:basedOn w:val="Titolo2"/>
    <w:link w:val="Appendix2Char"/>
    <w:uiPriority w:val="99"/>
    <w:qFormat/>
    <w:rsid w:val="004B63DE"/>
    <w:pPr>
      <w:numPr>
        <w:numId w:val="23"/>
      </w:numPr>
    </w:pPr>
  </w:style>
  <w:style w:type="character" w:customStyle="1" w:styleId="Appendix2Char">
    <w:name w:val="Appendix 2 Char"/>
    <w:basedOn w:val="Titolo2Carattere"/>
    <w:link w:val="Appendix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Appendix3">
    <w:name w:val="Appendix 3"/>
    <w:basedOn w:val="Titolo3"/>
    <w:link w:val="Appendix3Char"/>
    <w:uiPriority w:val="99"/>
    <w:qFormat/>
    <w:rsid w:val="004B63DE"/>
    <w:pPr>
      <w:numPr>
        <w:numId w:val="17"/>
      </w:numPr>
      <w:ind w:left="0" w:firstLine="0"/>
    </w:pPr>
  </w:style>
  <w:style w:type="character" w:customStyle="1" w:styleId="Appendix3Char">
    <w:name w:val="Appendix 3 Char"/>
    <w:basedOn w:val="Titolo3Carattere"/>
    <w:link w:val="Appendix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2">
    <w:name w:val="Exhibit 2"/>
    <w:basedOn w:val="Appendix2"/>
    <w:link w:val="Exhibit2Char"/>
    <w:uiPriority w:val="99"/>
    <w:qFormat/>
    <w:rsid w:val="004B63DE"/>
    <w:pPr>
      <w:numPr>
        <w:numId w:val="24"/>
      </w:numPr>
    </w:pPr>
  </w:style>
  <w:style w:type="character" w:customStyle="1" w:styleId="Exhibit2Char">
    <w:name w:val="Exhibit 2 Char"/>
    <w:basedOn w:val="Appendix2Char"/>
    <w:link w:val="Exhibit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Exhibit3">
    <w:name w:val="Exhibit 3"/>
    <w:basedOn w:val="Appendix3"/>
    <w:link w:val="Exhibit3Char"/>
    <w:uiPriority w:val="99"/>
    <w:qFormat/>
    <w:rsid w:val="004B63DE"/>
    <w:pPr>
      <w:numPr>
        <w:numId w:val="24"/>
      </w:numPr>
    </w:pPr>
  </w:style>
  <w:style w:type="character" w:customStyle="1" w:styleId="Exhibit3Char">
    <w:name w:val="Exhibit 3 Char"/>
    <w:basedOn w:val="Appendix3Char"/>
    <w:link w:val="Exhibit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4">
    <w:name w:val="Exhibit 4"/>
    <w:basedOn w:val="Normale"/>
    <w:link w:val="Exhibit4Char"/>
    <w:uiPriority w:val="99"/>
    <w:qFormat/>
    <w:rsid w:val="004B63DE"/>
    <w:pPr>
      <w:keepNext/>
      <w:keepLines/>
      <w:numPr>
        <w:ilvl w:val="3"/>
        <w:numId w:val="24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character" w:customStyle="1" w:styleId="Exhibit4Char">
    <w:name w:val="Exhibit 4 Char"/>
    <w:basedOn w:val="Carpredefinitoparagrafo"/>
    <w:link w:val="Exhibit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customStyle="1" w:styleId="Exhibit5">
    <w:name w:val="Exhibit 5"/>
    <w:basedOn w:val="Normale"/>
    <w:link w:val="Exhibit5Char"/>
    <w:uiPriority w:val="99"/>
    <w:qFormat/>
    <w:rsid w:val="004B63DE"/>
    <w:pPr>
      <w:keepNext/>
      <w:keepLines/>
      <w:numPr>
        <w:ilvl w:val="4"/>
        <w:numId w:val="24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Exhibit5Char">
    <w:name w:val="Exhibit 5 Char"/>
    <w:basedOn w:val="Carpredefinitoparagrafo"/>
    <w:link w:val="Exhibit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customStyle="1" w:styleId="Exhibit6">
    <w:name w:val="Exhibit 6"/>
    <w:basedOn w:val="Normale"/>
    <w:link w:val="Exhibit6Char"/>
    <w:uiPriority w:val="99"/>
    <w:qFormat/>
    <w:rsid w:val="004B63DE"/>
    <w:pPr>
      <w:keepNext/>
      <w:keepLines/>
      <w:numPr>
        <w:ilvl w:val="5"/>
        <w:numId w:val="24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Exhibit6Char">
    <w:name w:val="Exhibit 6 Char"/>
    <w:basedOn w:val="Carpredefinitoparagrafo"/>
    <w:link w:val="Exhibit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customStyle="1" w:styleId="Exhibit7">
    <w:name w:val="Exhibit 7"/>
    <w:basedOn w:val="Normale"/>
    <w:link w:val="Exhibit7Char"/>
    <w:uiPriority w:val="99"/>
    <w:qFormat/>
    <w:rsid w:val="004B63DE"/>
    <w:pPr>
      <w:keepNext/>
      <w:keepLines/>
      <w:numPr>
        <w:ilvl w:val="6"/>
        <w:numId w:val="24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7Char">
    <w:name w:val="Exhibit 7 Char"/>
    <w:basedOn w:val="Carpredefinitoparagrafo"/>
    <w:link w:val="Exhibit7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Exhibit8">
    <w:name w:val="Exhibit 8"/>
    <w:basedOn w:val="Normale"/>
    <w:link w:val="Exhibit8Char"/>
    <w:uiPriority w:val="99"/>
    <w:qFormat/>
    <w:rsid w:val="004B63DE"/>
    <w:pPr>
      <w:keepNext/>
      <w:keepLines/>
      <w:numPr>
        <w:ilvl w:val="7"/>
        <w:numId w:val="24"/>
      </w:numPr>
      <w:spacing w:line="240" w:lineRule="auto"/>
      <w:outlineLvl w:val="7"/>
    </w:pPr>
    <w:rPr>
      <w:rFonts w:asciiTheme="majorHAnsi" w:eastAsiaTheme="majorEastAsia" w:hAnsiTheme="majorHAnsi" w:cstheme="majorBidi"/>
      <w:i/>
      <w:color w:val="5B9BD5" w:themeColor="accent1"/>
    </w:rPr>
  </w:style>
  <w:style w:type="character" w:customStyle="1" w:styleId="Exhibit8Char">
    <w:name w:val="Exhibit 8 Char"/>
    <w:basedOn w:val="Carpredefinitoparagrafo"/>
    <w:link w:val="Exhibit8"/>
    <w:uiPriority w:val="99"/>
    <w:rsid w:val="004B63DE"/>
    <w:rPr>
      <w:rFonts w:asciiTheme="majorHAnsi" w:eastAsiaTheme="majorEastAsia" w:hAnsiTheme="majorHAnsi" w:cstheme="majorBidi"/>
      <w:i/>
      <w:color w:val="5B9BD5" w:themeColor="accent1"/>
    </w:rPr>
  </w:style>
  <w:style w:type="paragraph" w:customStyle="1" w:styleId="Exhibit9">
    <w:name w:val="Exhibit 9"/>
    <w:basedOn w:val="Normale"/>
    <w:link w:val="Exhibit9Char"/>
    <w:uiPriority w:val="99"/>
    <w:qFormat/>
    <w:rsid w:val="004B63DE"/>
    <w:pPr>
      <w:keepNext/>
      <w:keepLines/>
      <w:numPr>
        <w:ilvl w:val="8"/>
        <w:numId w:val="16"/>
      </w:numPr>
      <w:tabs>
        <w:tab w:val="clear" w:pos="6546"/>
      </w:tabs>
      <w:spacing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9Char">
    <w:name w:val="Exhibit 9 Char"/>
    <w:basedOn w:val="Carpredefinitoparagrafo"/>
    <w:link w:val="Exhibit9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ListRoman">
    <w:name w:val="List Roman"/>
    <w:basedOn w:val="Numeroelenco"/>
    <w:link w:val="ListRomanChar1"/>
    <w:qFormat/>
    <w:rsid w:val="004B63DE"/>
    <w:pPr>
      <w:numPr>
        <w:numId w:val="18"/>
      </w:numPr>
      <w:tabs>
        <w:tab w:val="num" w:pos="567"/>
      </w:tabs>
      <w:ind w:left="567" w:hanging="567"/>
    </w:pPr>
  </w:style>
  <w:style w:type="character" w:customStyle="1" w:styleId="ListRomanChar1">
    <w:name w:val="List Roman Char1"/>
    <w:basedOn w:val="NumeroelencoCarattere"/>
    <w:link w:val="ListRoman"/>
    <w:rsid w:val="004B63DE"/>
  </w:style>
  <w:style w:type="paragraph" w:styleId="Numeroelenco">
    <w:name w:val="List Number"/>
    <w:basedOn w:val="Normale"/>
    <w:link w:val="NumeroelencoCarattere"/>
    <w:uiPriority w:val="99"/>
    <w:qFormat/>
    <w:rsid w:val="004B63DE"/>
    <w:pPr>
      <w:numPr>
        <w:numId w:val="15"/>
      </w:numPr>
      <w:tabs>
        <w:tab w:val="clear" w:pos="360"/>
        <w:tab w:val="num" w:pos="567"/>
      </w:tabs>
      <w:spacing w:before="120"/>
      <w:ind w:left="567" w:hanging="567"/>
      <w:contextualSpacing/>
    </w:pPr>
  </w:style>
  <w:style w:type="paragraph" w:customStyle="1" w:styleId="ListAlpha">
    <w:name w:val="List Alpha"/>
    <w:basedOn w:val="ListRoman"/>
    <w:link w:val="ListAlphaChar"/>
    <w:uiPriority w:val="99"/>
    <w:qFormat/>
    <w:rsid w:val="004B63DE"/>
    <w:pPr>
      <w:numPr>
        <w:numId w:val="19"/>
      </w:numPr>
      <w:tabs>
        <w:tab w:val="num" w:pos="567"/>
      </w:tabs>
      <w:ind w:left="567" w:hanging="567"/>
    </w:pPr>
  </w:style>
  <w:style w:type="character" w:customStyle="1" w:styleId="ListAlphaChar">
    <w:name w:val="List Alpha Char"/>
    <w:basedOn w:val="ListRomanChar1"/>
    <w:link w:val="ListAlpha"/>
    <w:uiPriority w:val="99"/>
    <w:rsid w:val="004B63DE"/>
  </w:style>
  <w:style w:type="paragraph" w:customStyle="1" w:styleId="ListAlpha6">
    <w:name w:val="List Alpha 6"/>
    <w:basedOn w:val="Normale"/>
    <w:link w:val="ListAlpha6Char"/>
    <w:uiPriority w:val="99"/>
    <w:qFormat/>
    <w:rsid w:val="004B63DE"/>
    <w:pPr>
      <w:numPr>
        <w:ilvl w:val="5"/>
        <w:numId w:val="11"/>
      </w:numPr>
      <w:tabs>
        <w:tab w:val="num" w:pos="3402"/>
      </w:tabs>
      <w:spacing w:before="120"/>
      <w:ind w:left="3399" w:hanging="562"/>
      <w:contextualSpacing/>
    </w:pPr>
  </w:style>
  <w:style w:type="character" w:customStyle="1" w:styleId="ListAlpha6Char">
    <w:name w:val="List Alpha 6 Char"/>
    <w:basedOn w:val="Carpredefinitoparagrafo"/>
    <w:link w:val="ListAlpha6"/>
    <w:uiPriority w:val="99"/>
    <w:rsid w:val="004B63DE"/>
  </w:style>
  <w:style w:type="paragraph" w:customStyle="1" w:styleId="PwCAddress">
    <w:name w:val="PwC Address"/>
    <w:basedOn w:val="Normale"/>
    <w:link w:val="PwCAddressChar"/>
    <w:uiPriority w:val="99"/>
    <w:semiHidden/>
    <w:qFormat/>
    <w:rsid w:val="004B63DE"/>
    <w:pPr>
      <w:spacing w:after="0" w:line="200" w:lineRule="atLeast"/>
    </w:pPr>
    <w:rPr>
      <w:i/>
      <w:noProof/>
      <w:sz w:val="18"/>
      <w:szCs w:val="22"/>
      <w:lang w:eastAsia="en-GB"/>
    </w:rPr>
  </w:style>
  <w:style w:type="character" w:customStyle="1" w:styleId="PwCAddressChar">
    <w:name w:val="PwC Address Char"/>
    <w:basedOn w:val="Carpredefinitoparagrafo"/>
    <w:link w:val="PwCAddress"/>
    <w:uiPriority w:val="99"/>
    <w:semiHidden/>
    <w:rsid w:val="004B63DE"/>
    <w:rPr>
      <w:i/>
      <w:noProof/>
      <w:sz w:val="18"/>
      <w:szCs w:val="22"/>
      <w:lang w:eastAsia="en-GB"/>
    </w:rPr>
  </w:style>
  <w:style w:type="paragraph" w:customStyle="1" w:styleId="Dividerpage">
    <w:name w:val="Divider page"/>
    <w:uiPriority w:val="99"/>
    <w:semiHidden/>
    <w:unhideWhenUsed/>
    <w:qFormat/>
    <w:rsid w:val="004B63DE"/>
    <w:pPr>
      <w:suppressOverlap/>
    </w:pPr>
    <w:rPr>
      <w:rFonts w:eastAsiaTheme="majorEastAsia" w:cstheme="majorBidi"/>
      <w:i/>
      <w:noProof/>
      <w:color w:val="FFFFFF" w:themeColor="background1"/>
      <w:kern w:val="28"/>
      <w:sz w:val="66"/>
      <w:szCs w:val="66"/>
      <w:lang w:val="en-US" w:eastAsia="en-GB"/>
    </w:rPr>
  </w:style>
  <w:style w:type="paragraph" w:customStyle="1" w:styleId="PreSection1Heading2">
    <w:name w:val="Pre Section 1 Heading 2"/>
    <w:basedOn w:val="Titolo2"/>
    <w:link w:val="PreSection1Heading2Char"/>
    <w:uiPriority w:val="99"/>
    <w:qFormat/>
    <w:rsid w:val="004B63DE"/>
    <w:pPr>
      <w:numPr>
        <w:ilvl w:val="0"/>
        <w:numId w:val="0"/>
      </w:numPr>
      <w:ind w:left="360" w:hanging="360"/>
    </w:pPr>
  </w:style>
  <w:style w:type="character" w:customStyle="1" w:styleId="PreSection1Heading2Char">
    <w:name w:val="Pre Section 1 Heading 2 Char"/>
    <w:basedOn w:val="Titolo2Carattere"/>
    <w:link w:val="PreSection1Heading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Didascalia">
    <w:name w:val="caption"/>
    <w:basedOn w:val="Normale"/>
    <w:next w:val="Normale"/>
    <w:uiPriority w:val="99"/>
    <w:unhideWhenUsed/>
    <w:qFormat/>
    <w:rsid w:val="004B63DE"/>
    <w:pPr>
      <w:keepNext/>
      <w:spacing w:after="200" w:line="240" w:lineRule="auto"/>
    </w:pPr>
    <w:rPr>
      <w:b/>
      <w:bCs/>
      <w:color w:val="5B9BD5" w:themeColor="accent1"/>
      <w:szCs w:val="18"/>
    </w:rPr>
  </w:style>
  <w:style w:type="paragraph" w:styleId="Puntoelenco">
    <w:name w:val="List Bullet"/>
    <w:basedOn w:val="Normale"/>
    <w:uiPriority w:val="99"/>
    <w:qFormat/>
    <w:rsid w:val="004B63DE"/>
    <w:pPr>
      <w:numPr>
        <w:numId w:val="21"/>
      </w:numPr>
      <w:spacing w:before="120"/>
      <w:contextualSpacing/>
    </w:pPr>
  </w:style>
  <w:style w:type="character" w:customStyle="1" w:styleId="NumeroelencoCarattere">
    <w:name w:val="Numero elenco Carattere"/>
    <w:basedOn w:val="Carpredefinitoparagrafo"/>
    <w:link w:val="Numeroelenco"/>
    <w:uiPriority w:val="99"/>
    <w:rsid w:val="004B63DE"/>
  </w:style>
  <w:style w:type="paragraph" w:styleId="Numeroelenco3">
    <w:name w:val="List Number 3"/>
    <w:basedOn w:val="Puntoelenco3"/>
    <w:link w:val="Numeroelenco3Carattere"/>
    <w:uiPriority w:val="99"/>
    <w:qFormat/>
    <w:rsid w:val="004B63DE"/>
    <w:pPr>
      <w:numPr>
        <w:ilvl w:val="2"/>
        <w:numId w:val="7"/>
      </w:numPr>
      <w:tabs>
        <w:tab w:val="clear" w:pos="2160"/>
        <w:tab w:val="num" w:pos="1701"/>
      </w:tabs>
      <w:spacing w:before="120"/>
      <w:ind w:left="1700" w:hanging="562"/>
    </w:pPr>
  </w:style>
  <w:style w:type="character" w:customStyle="1" w:styleId="Numeroelenco3Carattere">
    <w:name w:val="Numero elenco 3 Carattere"/>
    <w:basedOn w:val="Carpredefinitoparagrafo"/>
    <w:link w:val="Numeroelenco3"/>
    <w:uiPriority w:val="99"/>
    <w:rsid w:val="004B63DE"/>
  </w:style>
  <w:style w:type="paragraph" w:styleId="Puntoelenco3">
    <w:name w:val="List Bullet 3"/>
    <w:basedOn w:val="Normale"/>
    <w:uiPriority w:val="99"/>
    <w:semiHidden/>
    <w:unhideWhenUsed/>
    <w:rsid w:val="004B63DE"/>
    <w:pPr>
      <w:numPr>
        <w:numId w:val="22"/>
      </w:numPr>
      <w:contextualSpacing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B63D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B63DE"/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4B63DE"/>
    <w:pPr>
      <w:ind w:left="720"/>
    </w:pPr>
    <w:rPr>
      <w:i/>
      <w:iCs/>
      <w:noProof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4B63DE"/>
    <w:rPr>
      <w:i/>
      <w:iCs/>
      <w:noProof/>
      <w:color w:val="000000" w:themeColor="text1"/>
    </w:rPr>
  </w:style>
  <w:style w:type="paragraph" w:styleId="Titolosommario">
    <w:name w:val="TOC Heading"/>
    <w:basedOn w:val="Titolo1"/>
    <w:next w:val="Normale"/>
    <w:uiPriority w:val="99"/>
    <w:semiHidden/>
    <w:qFormat/>
    <w:rsid w:val="004B63DE"/>
    <w:pPr>
      <w:keepLines/>
      <w:pageBreakBefore w:val="0"/>
      <w:numPr>
        <w:numId w:val="0"/>
      </w:numPr>
      <w:ind w:left="360" w:hanging="360"/>
      <w:outlineLvl w:val="9"/>
    </w:pPr>
    <w:rPr>
      <w:lang w:val="en-US"/>
    </w:rPr>
  </w:style>
  <w:style w:type="character" w:customStyle="1" w:styleId="ListParagraphChar">
    <w:name w:val="List Paragraph Char"/>
    <w:link w:val="ListParagraph1"/>
    <w:locked/>
    <w:rsid w:val="0013797D"/>
  </w:style>
  <w:style w:type="character" w:customStyle="1" w:styleId="NormalBoldChar">
    <w:name w:val="NormalBold Char"/>
    <w:rsid w:val="0013797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13797D"/>
    <w:rPr>
      <w:b/>
      <w:i/>
      <w:spacing w:val="0"/>
    </w:rPr>
  </w:style>
  <w:style w:type="character" w:customStyle="1" w:styleId="Caratterenotaapidipagina">
    <w:name w:val="Carattere nota a piè di pagina"/>
    <w:rsid w:val="0013797D"/>
  </w:style>
  <w:style w:type="paragraph" w:customStyle="1" w:styleId="NormalLeft">
    <w:name w:val="Normal Left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SectionTitle">
    <w:name w:val="SectionTitle"/>
    <w:basedOn w:val="Normale"/>
    <w:rsid w:val="0013797D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NormalWeb1">
    <w:name w:val="Normal (Web)1"/>
    <w:basedOn w:val="Normale"/>
    <w:rsid w:val="001379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13797D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55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0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B0BB-DDF8-49A5-9D2C-9EE779FA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2279</Words>
  <Characters>12996</Characters>
  <Application>Microsoft Office Word</Application>
  <DocSecurity>0</DocSecurity>
  <Lines>108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Melia</dc:creator>
  <cp:lastModifiedBy>Donato Cavallo</cp:lastModifiedBy>
  <cp:revision>84</cp:revision>
  <cp:lastPrinted>2020-12-11T15:00:00Z</cp:lastPrinted>
  <dcterms:created xsi:type="dcterms:W3CDTF">2022-02-07T11:54:00Z</dcterms:created>
  <dcterms:modified xsi:type="dcterms:W3CDTF">2025-06-16T07:44:00Z</dcterms:modified>
</cp:coreProperties>
</file>