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41A0F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5B8A344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237A68" w14:textId="314B6F0B" w:rsidR="001655C0" w:rsidRPr="0001674A" w:rsidRDefault="001655C0" w:rsidP="001655C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50F61" w14:textId="1FA752F3" w:rsidR="00681E9F" w:rsidRPr="006C7E9C" w:rsidRDefault="00702DAD" w:rsidP="001655C0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6C7E9C">
        <w:rPr>
          <w:rFonts w:ascii="Times New Roman" w:hAnsi="Times New Roman" w:cs="Times New Roman"/>
          <w:noProof/>
        </w:rPr>
        <w:drawing>
          <wp:inline distT="0" distB="0" distL="0" distR="0" wp14:anchorId="026291EE" wp14:editId="1FF0774E">
            <wp:extent cx="3117850" cy="1377950"/>
            <wp:effectExtent l="0" t="0" r="6350" b="0"/>
            <wp:docPr id="2" name="Immagine 2" descr="Immagine che contiene Elementi grafici, Carattere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Elementi grafici, Carattere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8C2AF" w14:textId="77777777" w:rsidR="00964C1F" w:rsidRDefault="001655C0" w:rsidP="001655C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47352B">
        <w:rPr>
          <w:rFonts w:ascii="Times New Roman" w:hAnsi="Times New Roman" w:cs="Times New Roman"/>
          <w:b/>
          <w:i/>
        </w:rPr>
        <w:t xml:space="preserve">              </w:t>
      </w:r>
      <w:r w:rsidR="00964C1F">
        <w:rPr>
          <w:rFonts w:ascii="Times New Roman" w:hAnsi="Times New Roman" w:cs="Times New Roman"/>
          <w:b/>
          <w:i/>
        </w:rPr>
        <w:t>Agenzia Regionale dell’Abruzzo per la Committenza</w:t>
      </w:r>
    </w:p>
    <w:p w14:paraId="4EEC017A" w14:textId="6E5E4EFA" w:rsidR="001655C0" w:rsidRPr="0047352B" w:rsidRDefault="001655C0" w:rsidP="001655C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47352B">
        <w:rPr>
          <w:rFonts w:ascii="Times New Roman" w:hAnsi="Times New Roman" w:cs="Times New Roman"/>
          <w:b/>
          <w:i/>
        </w:rPr>
        <w:t>SOGGETTO</w:t>
      </w:r>
      <w:r w:rsidRPr="0047352B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47352B">
        <w:rPr>
          <w:rFonts w:ascii="Times New Roman" w:hAnsi="Times New Roman" w:cs="Times New Roman"/>
          <w:b/>
          <w:i/>
        </w:rPr>
        <w:t>AGGREGATORE</w:t>
      </w:r>
      <w:r w:rsidRPr="0047352B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47352B">
        <w:rPr>
          <w:rFonts w:ascii="Times New Roman" w:hAnsi="Times New Roman" w:cs="Times New Roman"/>
          <w:b/>
          <w:i/>
        </w:rPr>
        <w:t>DELLA</w:t>
      </w:r>
      <w:r w:rsidRPr="0047352B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47352B">
        <w:rPr>
          <w:rFonts w:ascii="Times New Roman" w:hAnsi="Times New Roman" w:cs="Times New Roman"/>
          <w:b/>
          <w:i/>
        </w:rPr>
        <w:t>REGIONE</w:t>
      </w:r>
      <w:r w:rsidRPr="0047352B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47352B">
        <w:rPr>
          <w:rFonts w:ascii="Times New Roman" w:hAnsi="Times New Roman" w:cs="Times New Roman"/>
          <w:b/>
          <w:i/>
        </w:rPr>
        <w:t>ABRUZZO</w:t>
      </w:r>
    </w:p>
    <w:p w14:paraId="06A25279" w14:textId="75068B9F" w:rsidR="00A04B59" w:rsidRPr="0047352B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77777777" w:rsidR="00C75F87" w:rsidRPr="0047352B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2E1E1BFA" w14:textId="43D6800C" w:rsidR="00D12F1C" w:rsidRPr="0047352B" w:rsidRDefault="00753556" w:rsidP="00C2439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2B">
        <w:rPr>
          <w:rFonts w:ascii="Times New Roman" w:hAnsi="Times New Roman" w:cs="Times New Roman"/>
          <w:b/>
          <w:bCs/>
          <w:sz w:val="24"/>
          <w:szCs w:val="24"/>
        </w:rPr>
        <w:t>Consultazione preliminare di mercato</w:t>
      </w:r>
      <w:r w:rsidR="00053D66" w:rsidRPr="0047352B">
        <w:rPr>
          <w:rFonts w:ascii="Times New Roman" w:hAnsi="Times New Roman" w:cs="Times New Roman"/>
          <w:b/>
          <w:bCs/>
          <w:sz w:val="24"/>
          <w:szCs w:val="24"/>
        </w:rPr>
        <w:t>, ex art. 77 del d</w:t>
      </w:r>
      <w:r w:rsidR="00B3182E" w:rsidRPr="004735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55D9" w:rsidRPr="0047352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F1FF6" w:rsidRPr="0047352B">
        <w:rPr>
          <w:rFonts w:ascii="Times New Roman" w:hAnsi="Times New Roman" w:cs="Times New Roman"/>
          <w:b/>
          <w:bCs/>
          <w:sz w:val="24"/>
          <w:szCs w:val="24"/>
        </w:rPr>
        <w:t xml:space="preserve">gs. 36/2023, </w:t>
      </w:r>
      <w:r w:rsidRPr="0047352B">
        <w:rPr>
          <w:rFonts w:ascii="Times New Roman" w:hAnsi="Times New Roman" w:cs="Times New Roman"/>
          <w:b/>
          <w:bCs/>
          <w:sz w:val="24"/>
          <w:szCs w:val="24"/>
        </w:rPr>
        <w:t>finalizzata all’</w:t>
      </w:r>
      <w:r w:rsidR="004F1FF6" w:rsidRPr="0047352B">
        <w:rPr>
          <w:rFonts w:ascii="Times New Roman" w:hAnsi="Times New Roman" w:cs="Times New Roman"/>
          <w:b/>
          <w:bCs/>
          <w:sz w:val="24"/>
          <w:szCs w:val="24"/>
        </w:rPr>
        <w:t>eventuale affidamento della fornitura di</w:t>
      </w:r>
      <w:r w:rsidRPr="00473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39D" w:rsidRPr="0047352B">
        <w:rPr>
          <w:rFonts w:ascii="Times New Roman" w:hAnsi="Times New Roman" w:cs="Times New Roman"/>
          <w:b/>
          <w:bCs/>
          <w:sz w:val="24"/>
          <w:szCs w:val="24"/>
        </w:rPr>
        <w:t>dispositivi medici per diabetici</w:t>
      </w:r>
      <w:r w:rsidRPr="0047352B">
        <w:rPr>
          <w:rFonts w:ascii="Times New Roman" w:hAnsi="Times New Roman" w:cs="Times New Roman"/>
          <w:b/>
          <w:bCs/>
          <w:sz w:val="24"/>
          <w:szCs w:val="24"/>
        </w:rPr>
        <w:t xml:space="preserve"> occorrent</w:t>
      </w:r>
      <w:r w:rsidR="006F2872" w:rsidRPr="0047352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2B">
        <w:rPr>
          <w:rFonts w:ascii="Times New Roman" w:hAnsi="Times New Roman" w:cs="Times New Roman"/>
          <w:b/>
          <w:bCs/>
          <w:sz w:val="24"/>
          <w:szCs w:val="24"/>
        </w:rPr>
        <w:t xml:space="preserve"> alle Aziende Sanitarie della Regione Abruzzo</w:t>
      </w:r>
    </w:p>
    <w:p w14:paraId="7248926C" w14:textId="6526304B" w:rsidR="00753556" w:rsidRPr="0047352B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79F37" w14:textId="77777777" w:rsidR="00753556" w:rsidRPr="0047352B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B690" w14:textId="2D3B2D4D" w:rsidR="007224C0" w:rsidRPr="0047352B" w:rsidRDefault="007224C0" w:rsidP="005A72FC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47352B">
        <w:rPr>
          <w:rFonts w:ascii="Times New Roman" w:hAnsi="Times New Roman" w:cs="Times New Roman"/>
          <w:b/>
          <w:sz w:val="22"/>
          <w:szCs w:val="24"/>
        </w:rPr>
        <w:t xml:space="preserve">ALLEGATO </w:t>
      </w:r>
      <w:r w:rsidR="00E66840" w:rsidRPr="0047352B">
        <w:rPr>
          <w:rFonts w:ascii="Times New Roman" w:hAnsi="Times New Roman" w:cs="Times New Roman"/>
          <w:b/>
          <w:sz w:val="22"/>
          <w:szCs w:val="24"/>
        </w:rPr>
        <w:t>A</w:t>
      </w:r>
      <w:r w:rsidRPr="0047352B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14:paraId="14E360F3" w14:textId="77777777" w:rsidR="00F148E7" w:rsidRPr="0047352B" w:rsidRDefault="00BA5263" w:rsidP="00CB7FA3">
      <w:pPr>
        <w:tabs>
          <w:tab w:val="left" w:pos="1536"/>
          <w:tab w:val="center" w:pos="4818"/>
        </w:tabs>
        <w:spacing w:after="120" w:line="360" w:lineRule="auto"/>
        <w:rPr>
          <w:rFonts w:ascii="Times New Roman" w:hAnsi="Times New Roman" w:cs="Times New Roman"/>
          <w:b/>
          <w:sz w:val="22"/>
          <w:szCs w:val="24"/>
        </w:rPr>
      </w:pPr>
      <w:r w:rsidRPr="0047352B">
        <w:rPr>
          <w:rFonts w:ascii="Times New Roman" w:hAnsi="Times New Roman" w:cs="Times New Roman"/>
          <w:b/>
          <w:sz w:val="22"/>
          <w:szCs w:val="24"/>
        </w:rPr>
        <w:tab/>
      </w:r>
      <w:r w:rsidRPr="0047352B">
        <w:rPr>
          <w:rFonts w:ascii="Times New Roman" w:hAnsi="Times New Roman" w:cs="Times New Roman"/>
          <w:b/>
          <w:sz w:val="22"/>
          <w:szCs w:val="24"/>
        </w:rPr>
        <w:tab/>
      </w:r>
      <w:r w:rsidR="00CB7FA3" w:rsidRPr="0047352B">
        <w:rPr>
          <w:rFonts w:ascii="Times New Roman" w:hAnsi="Times New Roman" w:cs="Times New Roman"/>
          <w:b/>
          <w:sz w:val="22"/>
          <w:szCs w:val="24"/>
        </w:rPr>
        <w:t>ISTANZA DI PARTECIPAZIONE ALL’AVVISO</w:t>
      </w:r>
    </w:p>
    <w:p w14:paraId="071BF9F2" w14:textId="5D08BBFE" w:rsidR="007224C0" w:rsidRPr="0047352B" w:rsidRDefault="00F148E7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47352B">
        <w:rPr>
          <w:rFonts w:ascii="Times New Roman" w:hAnsi="Times New Roman" w:cs="Times New Roman"/>
          <w:b/>
          <w:sz w:val="22"/>
          <w:szCs w:val="24"/>
        </w:rPr>
        <w:t>E QUESTIONARIO INFORMATIVO</w:t>
      </w:r>
    </w:p>
    <w:p w14:paraId="5E7A228E" w14:textId="77777777" w:rsidR="005A72FC" w:rsidRPr="0047352B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256CF0" w:rsidRPr="0047352B" w:rsidRDefault="00256CF0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256CF0" w:rsidRPr="0047352B" w:rsidSect="00A74795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656" w:right="1138" w:bottom="1138" w:left="1138" w:header="720" w:footer="0" w:gutter="0"/>
          <w:pgNumType w:start="0"/>
          <w:cols w:space="720"/>
          <w:titlePg/>
          <w:docGrid w:linePitch="360"/>
        </w:sectPr>
      </w:pPr>
    </w:p>
    <w:p w14:paraId="475FF4B5" w14:textId="3B0470A6" w:rsidR="00537F27" w:rsidRPr="0047352B" w:rsidRDefault="00537F27" w:rsidP="00537F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lastRenderedPageBreak/>
        <w:t xml:space="preserve">Il/La sottoscritto/a ________________________________, nato/a </w:t>
      </w:r>
      <w:proofErr w:type="spellStart"/>
      <w:r w:rsidRPr="0047352B">
        <w:rPr>
          <w:rFonts w:ascii="Times New Roman" w:hAnsi="Times New Roman" w:cs="Times New Roman"/>
        </w:rPr>
        <w:t>a</w:t>
      </w:r>
      <w:proofErr w:type="spellEnd"/>
      <w:r w:rsidRPr="0047352B">
        <w:rPr>
          <w:rFonts w:ascii="Times New Roman" w:hAnsi="Times New Roman" w:cs="Times New Roman"/>
        </w:rPr>
        <w:t xml:space="preserve"> ________________________, </w:t>
      </w:r>
      <w:proofErr w:type="spellStart"/>
      <w:r w:rsidRPr="0047352B">
        <w:rPr>
          <w:rFonts w:ascii="Times New Roman" w:hAnsi="Times New Roman" w:cs="Times New Roman"/>
        </w:rPr>
        <w:t>Prov</w:t>
      </w:r>
      <w:proofErr w:type="spellEnd"/>
      <w:r w:rsidRPr="0047352B">
        <w:rPr>
          <w:rFonts w:ascii="Times New Roman" w:hAnsi="Times New Roman" w:cs="Times New Roman"/>
        </w:rPr>
        <w:t>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68AFA08E" w14:textId="77777777" w:rsidR="009332E6" w:rsidRPr="0047352B" w:rsidRDefault="00537F27" w:rsidP="0015032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436DA439" w14:textId="14DB2423" w:rsidR="009332E6" w:rsidRPr="0047352B" w:rsidRDefault="009332E6" w:rsidP="009332E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47352B">
        <w:rPr>
          <w:rFonts w:ascii="Times New Roman" w:hAnsi="Times New Roman" w:cs="Times New Roman"/>
          <w:b/>
          <w:bCs/>
        </w:rPr>
        <w:t>CHIEDE</w:t>
      </w:r>
    </w:p>
    <w:p w14:paraId="5C6EA8E1" w14:textId="0A545F7E" w:rsidR="00CB7FA3" w:rsidRPr="0047352B" w:rsidRDefault="00CB7FA3" w:rsidP="0015032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  <w:lang w:eastAsia="ar-SA"/>
        </w:rPr>
        <w:t xml:space="preserve">di partecipare </w:t>
      </w:r>
      <w:r w:rsidR="00170465" w:rsidRPr="0047352B">
        <w:rPr>
          <w:rFonts w:ascii="Times New Roman" w:hAnsi="Times New Roman" w:cs="Times New Roman"/>
          <w:lang w:eastAsia="ar-SA"/>
        </w:rPr>
        <w:t xml:space="preserve">alla consultazione preliminare di mercato finalizzata </w:t>
      </w:r>
      <w:r w:rsidR="00753556" w:rsidRPr="0047352B">
        <w:rPr>
          <w:rFonts w:ascii="Times New Roman" w:hAnsi="Times New Roman" w:cs="Times New Roman"/>
          <w:lang w:eastAsia="ar-SA"/>
        </w:rPr>
        <w:t>all’</w:t>
      </w:r>
      <w:r w:rsidR="00812003" w:rsidRPr="0047352B">
        <w:rPr>
          <w:rFonts w:ascii="Times New Roman" w:hAnsi="Times New Roman" w:cs="Times New Roman"/>
          <w:lang w:eastAsia="ar-SA"/>
        </w:rPr>
        <w:t xml:space="preserve">eventuale </w:t>
      </w:r>
      <w:r w:rsidR="002A1A04" w:rsidRPr="0047352B">
        <w:rPr>
          <w:rFonts w:ascii="Times New Roman" w:hAnsi="Times New Roman" w:cs="Times New Roman"/>
          <w:lang w:eastAsia="ar-SA"/>
        </w:rPr>
        <w:t xml:space="preserve">affidamento della fornitura di dispositivi medici per diabetici </w:t>
      </w:r>
      <w:r w:rsidR="00753556" w:rsidRPr="0047352B">
        <w:rPr>
          <w:rFonts w:ascii="Times New Roman" w:hAnsi="Times New Roman" w:cs="Times New Roman"/>
          <w:lang w:eastAsia="ar-SA"/>
        </w:rPr>
        <w:t>occorrente alle Aziende Sanitarie della Regione Abruzzo.</w:t>
      </w:r>
    </w:p>
    <w:p w14:paraId="4B40B05C" w14:textId="77777777" w:rsidR="009332E6" w:rsidRPr="0047352B" w:rsidRDefault="009332E6" w:rsidP="009332E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4D154648" w14:textId="06B177C5" w:rsidR="009332E6" w:rsidRPr="0047352B" w:rsidRDefault="009332E6" w:rsidP="009332E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47352B">
        <w:rPr>
          <w:rFonts w:ascii="Times New Roman" w:hAnsi="Times New Roman" w:cs="Times New Roman"/>
          <w:b/>
          <w:bCs/>
          <w:lang w:eastAsia="ar-SA"/>
        </w:rPr>
        <w:t>E DICHIARA</w:t>
      </w:r>
    </w:p>
    <w:p w14:paraId="1DE35B61" w14:textId="64F5B460" w:rsidR="00170465" w:rsidRPr="0047352B" w:rsidRDefault="00170465" w:rsidP="00150326">
      <w:pPr>
        <w:pStyle w:val="Paragrafoelenco"/>
        <w:widowControl w:val="0"/>
        <w:numPr>
          <w:ilvl w:val="0"/>
          <w:numId w:val="23"/>
        </w:numPr>
        <w:tabs>
          <w:tab w:val="left" w:pos="781"/>
        </w:tabs>
        <w:autoSpaceDE w:val="0"/>
        <w:autoSpaceDN w:val="0"/>
        <w:spacing w:after="0" w:line="360" w:lineRule="auto"/>
        <w:ind w:right="113"/>
        <w:contextualSpacing w:val="0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  <w:w w:val="105"/>
        </w:rPr>
        <w:t xml:space="preserve">di indicare di seguito il recapito – completo di indirizzo, numero di telefono, </w:t>
      </w:r>
      <w:r w:rsidR="002D1824" w:rsidRPr="0047352B">
        <w:rPr>
          <w:rFonts w:ascii="Times New Roman" w:hAnsi="Times New Roman" w:cs="Times New Roman"/>
          <w:w w:val="105"/>
        </w:rPr>
        <w:t>e-mail</w:t>
      </w:r>
      <w:r w:rsidRPr="0047352B">
        <w:rPr>
          <w:rFonts w:ascii="Times New Roman" w:hAnsi="Times New Roman" w:cs="Times New Roman"/>
          <w:w w:val="105"/>
        </w:rPr>
        <w:t xml:space="preserve"> e PEC – e, qualora desideri ricevere le informazioni inerenti </w:t>
      </w:r>
      <w:r w:rsidR="00E9116A" w:rsidRPr="0047352B">
        <w:rPr>
          <w:rFonts w:ascii="Times New Roman" w:hAnsi="Times New Roman" w:cs="Times New Roman"/>
          <w:w w:val="105"/>
        </w:rPr>
        <w:t>al</w:t>
      </w:r>
      <w:r w:rsidRPr="0047352B">
        <w:rPr>
          <w:rFonts w:ascii="Times New Roman" w:hAnsi="Times New Roman" w:cs="Times New Roman"/>
          <w:w w:val="105"/>
        </w:rPr>
        <w:t xml:space="preserve"> dialogo tecnico, il nominativo del referente da contattare</w:t>
      </w:r>
      <w:r w:rsidR="002066AB" w:rsidRPr="0047352B">
        <w:rPr>
          <w:rFonts w:ascii="Times New Roman" w:hAnsi="Times New Roman" w:cs="Times New Roman"/>
          <w:w w:val="105"/>
        </w:rPr>
        <w:t>:</w:t>
      </w:r>
    </w:p>
    <w:p w14:paraId="252AACE1" w14:textId="0174A603" w:rsidR="00170465" w:rsidRPr="0047352B" w:rsidRDefault="00170465" w:rsidP="00353FC5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612223F7" w14:textId="77777777" w:rsidR="00170465" w:rsidRPr="0047352B" w:rsidRDefault="00170465" w:rsidP="00353FC5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630F28D6" w14:textId="18766945" w:rsidR="00170465" w:rsidRPr="0047352B" w:rsidRDefault="00170465" w:rsidP="00353FC5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353FC5" w:rsidRPr="0047352B">
        <w:rPr>
          <w:rFonts w:ascii="Times New Roman" w:hAnsi="Times New Roman" w:cs="Times New Roman"/>
        </w:rPr>
        <w:t>_</w:t>
      </w:r>
      <w:r w:rsidRPr="0047352B">
        <w:rPr>
          <w:rFonts w:ascii="Times New Roman" w:hAnsi="Times New Roman" w:cs="Times New Roman"/>
        </w:rPr>
        <w:t>_</w:t>
      </w:r>
    </w:p>
    <w:p w14:paraId="42CD51F1" w14:textId="77777777" w:rsidR="00170465" w:rsidRPr="0047352B" w:rsidRDefault="00170465" w:rsidP="00353FC5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</w:p>
    <w:p w14:paraId="3635577B" w14:textId="34CD3357" w:rsidR="00170465" w:rsidRPr="0047352B" w:rsidRDefault="00170465" w:rsidP="00150326">
      <w:pPr>
        <w:pStyle w:val="Paragrafoelenco"/>
        <w:widowControl w:val="0"/>
        <w:numPr>
          <w:ilvl w:val="0"/>
          <w:numId w:val="23"/>
        </w:numPr>
        <w:tabs>
          <w:tab w:val="left" w:pos="781"/>
        </w:tabs>
        <w:autoSpaceDE w:val="0"/>
        <w:autoSpaceDN w:val="0"/>
        <w:spacing w:after="0" w:line="360" w:lineRule="auto"/>
        <w:ind w:right="114"/>
        <w:contextualSpacing w:val="0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  <w:w w:val="105"/>
        </w:rPr>
        <w:t>di allegare la seguente documentazione che attesta lo svolgimento d</w:t>
      </w:r>
      <w:r w:rsidR="00F21139" w:rsidRPr="0047352B">
        <w:rPr>
          <w:rFonts w:ascii="Times New Roman" w:hAnsi="Times New Roman" w:cs="Times New Roman"/>
          <w:w w:val="105"/>
        </w:rPr>
        <w:t>ell’</w:t>
      </w:r>
      <w:r w:rsidRPr="0047352B">
        <w:rPr>
          <w:rFonts w:ascii="Times New Roman" w:hAnsi="Times New Roman" w:cs="Times New Roman"/>
          <w:w w:val="105"/>
        </w:rPr>
        <w:t>attività nel</w:t>
      </w:r>
      <w:r w:rsidRPr="0047352B">
        <w:rPr>
          <w:rFonts w:ascii="Times New Roman" w:hAnsi="Times New Roman" w:cs="Times New Roman"/>
          <w:spacing w:val="-7"/>
          <w:w w:val="105"/>
        </w:rPr>
        <w:t xml:space="preserve"> </w:t>
      </w:r>
      <w:r w:rsidRPr="0047352B">
        <w:rPr>
          <w:rFonts w:ascii="Times New Roman" w:hAnsi="Times New Roman" w:cs="Times New Roman"/>
          <w:w w:val="105"/>
        </w:rPr>
        <w:t>settore</w:t>
      </w:r>
      <w:r w:rsidRPr="0047352B">
        <w:rPr>
          <w:rFonts w:ascii="Times New Roman" w:hAnsi="Times New Roman" w:cs="Times New Roman"/>
          <w:spacing w:val="-5"/>
          <w:w w:val="105"/>
        </w:rPr>
        <w:t xml:space="preserve"> </w:t>
      </w:r>
      <w:r w:rsidRPr="0047352B">
        <w:rPr>
          <w:rFonts w:ascii="Times New Roman" w:hAnsi="Times New Roman" w:cs="Times New Roman"/>
          <w:w w:val="105"/>
        </w:rPr>
        <w:t>di</w:t>
      </w:r>
      <w:r w:rsidRPr="0047352B">
        <w:rPr>
          <w:rFonts w:ascii="Times New Roman" w:hAnsi="Times New Roman" w:cs="Times New Roman"/>
          <w:spacing w:val="-6"/>
          <w:w w:val="105"/>
        </w:rPr>
        <w:t xml:space="preserve"> </w:t>
      </w:r>
      <w:r w:rsidRPr="0047352B">
        <w:rPr>
          <w:rFonts w:ascii="Times New Roman" w:hAnsi="Times New Roman" w:cs="Times New Roman"/>
          <w:w w:val="105"/>
        </w:rPr>
        <w:t>interesse</w:t>
      </w:r>
      <w:r w:rsidRPr="0047352B">
        <w:rPr>
          <w:rFonts w:ascii="Times New Roman" w:hAnsi="Times New Roman" w:cs="Times New Roman"/>
          <w:spacing w:val="-5"/>
          <w:w w:val="105"/>
        </w:rPr>
        <w:t xml:space="preserve"> </w:t>
      </w:r>
      <w:r w:rsidRPr="0047352B">
        <w:rPr>
          <w:rFonts w:ascii="Times New Roman" w:hAnsi="Times New Roman" w:cs="Times New Roman"/>
          <w:w w:val="105"/>
        </w:rPr>
        <w:t>dell’iniziativa</w:t>
      </w:r>
      <w:r w:rsidRPr="0047352B">
        <w:rPr>
          <w:rFonts w:ascii="Times New Roman" w:hAnsi="Times New Roman" w:cs="Times New Roman"/>
          <w:spacing w:val="-4"/>
          <w:w w:val="105"/>
        </w:rPr>
        <w:t xml:space="preserve"> </w:t>
      </w:r>
      <w:r w:rsidRPr="0047352B">
        <w:rPr>
          <w:rFonts w:ascii="Times New Roman" w:hAnsi="Times New Roman" w:cs="Times New Roman"/>
          <w:w w:val="105"/>
        </w:rPr>
        <w:t>di</w:t>
      </w:r>
      <w:r w:rsidRPr="0047352B">
        <w:rPr>
          <w:rFonts w:ascii="Times New Roman" w:hAnsi="Times New Roman" w:cs="Times New Roman"/>
          <w:spacing w:val="-2"/>
          <w:w w:val="105"/>
        </w:rPr>
        <w:t xml:space="preserve"> </w:t>
      </w:r>
      <w:r w:rsidRPr="0047352B">
        <w:rPr>
          <w:rFonts w:ascii="Times New Roman" w:hAnsi="Times New Roman" w:cs="Times New Roman"/>
          <w:w w:val="105"/>
        </w:rPr>
        <w:t>acquisto</w:t>
      </w:r>
      <w:r w:rsidR="002066AB" w:rsidRPr="0047352B">
        <w:rPr>
          <w:rFonts w:ascii="Times New Roman" w:hAnsi="Times New Roman" w:cs="Times New Roman"/>
          <w:w w:val="105"/>
        </w:rPr>
        <w:t>:</w:t>
      </w:r>
    </w:p>
    <w:p w14:paraId="0F9C52FF" w14:textId="77777777" w:rsidR="00170465" w:rsidRPr="0047352B" w:rsidRDefault="00170465" w:rsidP="00353FC5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638C752" w14:textId="77777777" w:rsidR="00170465" w:rsidRPr="0047352B" w:rsidRDefault="00170465" w:rsidP="00353FC5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0A340639" w14:textId="0D489B8B" w:rsidR="00170465" w:rsidRPr="0047352B" w:rsidRDefault="008D4E5D" w:rsidP="00353FC5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FF68357" w14:textId="77777777" w:rsidR="00CB7FA3" w:rsidRPr="0047352B" w:rsidRDefault="00CB7FA3" w:rsidP="00353FC5">
      <w:pPr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lang w:eastAsia="ar-SA"/>
        </w:rPr>
      </w:pPr>
    </w:p>
    <w:p w14:paraId="176449AA" w14:textId="509566A4" w:rsidR="00537F27" w:rsidRPr="0047352B" w:rsidRDefault="00537F27" w:rsidP="00150326">
      <w:pPr>
        <w:pStyle w:val="Numerazioneperbuste"/>
        <w:numPr>
          <w:ilvl w:val="0"/>
          <w:numId w:val="23"/>
        </w:numPr>
        <w:spacing w:before="0"/>
        <w:jc w:val="both"/>
        <w:rPr>
          <w:rFonts w:ascii="Times New Roman" w:hAnsi="Times New Roman" w:cs="Times New Roman"/>
        </w:rPr>
      </w:pPr>
      <w:bookmarkStart w:id="0" w:name="_Ref496787048"/>
      <w:r w:rsidRPr="0047352B">
        <w:rPr>
          <w:rFonts w:ascii="Times New Roman" w:hAnsi="Times New Roman" w:cs="Times New Roman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</w:t>
      </w:r>
      <w:r w:rsidR="008D4E5D" w:rsidRPr="0047352B">
        <w:rPr>
          <w:rFonts w:ascii="Times New Roman" w:hAnsi="Times New Roman" w:cs="Times New Roman"/>
        </w:rPr>
        <w:t>;</w:t>
      </w:r>
    </w:p>
    <w:p w14:paraId="3D2BC056" w14:textId="77777777" w:rsidR="00EE616A" w:rsidRPr="0047352B" w:rsidRDefault="00DC326A" w:rsidP="00150326">
      <w:pPr>
        <w:pStyle w:val="Numerazioneperbuste"/>
        <w:numPr>
          <w:ilvl w:val="0"/>
          <w:numId w:val="23"/>
        </w:numPr>
        <w:spacing w:before="0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di essere</w:t>
      </w:r>
      <w:r w:rsidR="005F1BAB" w:rsidRPr="0047352B">
        <w:rPr>
          <w:rFonts w:ascii="Times New Roman" w:hAnsi="Times New Roman" w:cs="Times New Roman"/>
        </w:rPr>
        <w:t xml:space="preserve">/non essere </w:t>
      </w:r>
      <w:r w:rsidRPr="0047352B">
        <w:rPr>
          <w:rFonts w:ascii="Times New Roman" w:hAnsi="Times New Roman" w:cs="Times New Roman"/>
        </w:rPr>
        <w:t xml:space="preserve">favorevole all’indizione di una procedura finalizzata </w:t>
      </w:r>
      <w:r w:rsidR="00883039" w:rsidRPr="0047352B">
        <w:rPr>
          <w:rFonts w:ascii="Times New Roman" w:hAnsi="Times New Roman" w:cs="Times New Roman"/>
        </w:rPr>
        <w:t>alla sottoscrizione di un Accordo Quadro multi-fornitore</w:t>
      </w:r>
      <w:r w:rsidR="005F1BAB" w:rsidRPr="0047352B">
        <w:rPr>
          <w:rFonts w:ascii="Times New Roman" w:hAnsi="Times New Roman" w:cs="Times New Roman"/>
        </w:rPr>
        <w:t xml:space="preserve"> per le seguenti motivazioni:</w:t>
      </w:r>
    </w:p>
    <w:p w14:paraId="1BA85628" w14:textId="52931ECD" w:rsidR="007C663E" w:rsidRPr="0047352B" w:rsidRDefault="007C663E" w:rsidP="007C663E">
      <w:pPr>
        <w:pStyle w:val="Numerazioneperbuste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E2FD8" w14:textId="00F85C3C" w:rsidR="007C663E" w:rsidRPr="0047352B" w:rsidRDefault="00E000FF" w:rsidP="00150326">
      <w:pPr>
        <w:pStyle w:val="Numerazioneperbuste"/>
        <w:numPr>
          <w:ilvl w:val="0"/>
          <w:numId w:val="23"/>
        </w:numPr>
        <w:spacing w:before="0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 xml:space="preserve">di essere/non essere </w:t>
      </w:r>
      <w:r w:rsidR="00CD5576" w:rsidRPr="0047352B">
        <w:rPr>
          <w:rFonts w:ascii="Times New Roman" w:hAnsi="Times New Roman" w:cs="Times New Roman"/>
        </w:rPr>
        <w:t xml:space="preserve">favorevole </w:t>
      </w:r>
      <w:r w:rsidR="00256335" w:rsidRPr="0047352B">
        <w:rPr>
          <w:rFonts w:ascii="Times New Roman" w:hAnsi="Times New Roman" w:cs="Times New Roman"/>
        </w:rPr>
        <w:t>alla previsione di percentuali minime di fornitura per Operatore Economico nel</w:t>
      </w:r>
      <w:r w:rsidR="00630EC5" w:rsidRPr="0047352B">
        <w:rPr>
          <w:rFonts w:ascii="Times New Roman" w:hAnsi="Times New Roman" w:cs="Times New Roman"/>
        </w:rPr>
        <w:t>la possibilità</w:t>
      </w:r>
      <w:r w:rsidR="00256335" w:rsidRPr="0047352B">
        <w:rPr>
          <w:rFonts w:ascii="Times New Roman" w:hAnsi="Times New Roman" w:cs="Times New Roman"/>
        </w:rPr>
        <w:t xml:space="preserve"> di aggiudicazione a più operatori</w:t>
      </w:r>
      <w:r w:rsidR="00D075D0">
        <w:rPr>
          <w:rFonts w:ascii="Times New Roman" w:hAnsi="Times New Roman" w:cs="Times New Roman"/>
        </w:rPr>
        <w:t xml:space="preserve"> per le seguenti motivazioni</w:t>
      </w:r>
      <w:r w:rsidR="00256335" w:rsidRPr="0047352B">
        <w:rPr>
          <w:rFonts w:ascii="Times New Roman" w:hAnsi="Times New Roman" w:cs="Times New Roman"/>
        </w:rPr>
        <w:t xml:space="preserve">: </w:t>
      </w:r>
    </w:p>
    <w:p w14:paraId="3E9B9600" w14:textId="77777777" w:rsidR="004F69A9" w:rsidRPr="0047352B" w:rsidRDefault="004F69A9" w:rsidP="004F69A9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71D65EA8" w14:textId="77777777" w:rsidR="004F69A9" w:rsidRPr="0047352B" w:rsidRDefault="004F69A9" w:rsidP="004F69A9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7FA3902" w14:textId="77777777" w:rsidR="004F69A9" w:rsidRPr="0047352B" w:rsidRDefault="004F69A9" w:rsidP="00C07799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lastRenderedPageBreak/>
        <w:t>_______________________________________________________________________________________________</w:t>
      </w:r>
    </w:p>
    <w:p w14:paraId="79DC5BAA" w14:textId="4558D908" w:rsidR="004F69A9" w:rsidRPr="0047352B" w:rsidRDefault="0036667D" w:rsidP="00150326">
      <w:pPr>
        <w:pStyle w:val="Paragrafoelenco"/>
        <w:widowControl w:val="0"/>
        <w:numPr>
          <w:ilvl w:val="0"/>
          <w:numId w:val="23"/>
        </w:numPr>
        <w:tabs>
          <w:tab w:val="left" w:pos="781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di essere/non essere favorevole a prevedere percentuali minime/massime di fornit</w:t>
      </w:r>
      <w:r w:rsidR="00534156" w:rsidRPr="0047352B">
        <w:rPr>
          <w:rFonts w:ascii="Times New Roman" w:hAnsi="Times New Roman" w:cs="Times New Roman"/>
        </w:rPr>
        <w:t>ura, lasciando libera la scelta dell’Operatore Economico a cui ordinare i prodotti sulla base di un criterio connesso alla scelta clinica</w:t>
      </w:r>
      <w:r w:rsidR="00D075D0">
        <w:rPr>
          <w:rFonts w:ascii="Times New Roman" w:hAnsi="Times New Roman" w:cs="Times New Roman"/>
        </w:rPr>
        <w:t xml:space="preserve"> per le seguenti motivazioni</w:t>
      </w:r>
      <w:r w:rsidR="00534156" w:rsidRPr="0047352B">
        <w:rPr>
          <w:rFonts w:ascii="Times New Roman" w:hAnsi="Times New Roman" w:cs="Times New Roman"/>
        </w:rPr>
        <w:t>:</w:t>
      </w:r>
    </w:p>
    <w:p w14:paraId="7EDBE96C" w14:textId="77777777" w:rsidR="00534156" w:rsidRPr="0047352B" w:rsidRDefault="00534156" w:rsidP="00C07799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5596D350" w14:textId="77777777" w:rsidR="00534156" w:rsidRPr="0047352B" w:rsidRDefault="00534156" w:rsidP="00C07799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5D5A278" w14:textId="19DB8D23" w:rsidR="009E0ECF" w:rsidRPr="0047352B" w:rsidRDefault="00534156" w:rsidP="00C07799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31FCE89A" w14:textId="6EEC9CC6" w:rsidR="009E0ECF" w:rsidRPr="0047352B" w:rsidRDefault="00DA0FD7" w:rsidP="00150326">
      <w:pPr>
        <w:pStyle w:val="Paragrafoelenco"/>
        <w:widowControl w:val="0"/>
        <w:numPr>
          <w:ilvl w:val="0"/>
          <w:numId w:val="23"/>
        </w:numPr>
        <w:tabs>
          <w:tab w:val="left" w:pos="781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di essere/non essere favorevole all’aggiudicazione della procedura</w:t>
      </w:r>
      <w:r w:rsidR="0047518C" w:rsidRPr="0047352B">
        <w:rPr>
          <w:rFonts w:ascii="Times New Roman" w:hAnsi="Times New Roman" w:cs="Times New Roman"/>
        </w:rPr>
        <w:t xml:space="preserve"> sulla base del criterio dell’offerta economicamente più vantaggi</w:t>
      </w:r>
      <w:r w:rsidR="00806014" w:rsidRPr="0047352B">
        <w:rPr>
          <w:rFonts w:ascii="Times New Roman" w:hAnsi="Times New Roman" w:cs="Times New Roman"/>
        </w:rPr>
        <w:t xml:space="preserve">osa </w:t>
      </w:r>
      <w:r w:rsidR="00965629" w:rsidRPr="0047352B">
        <w:rPr>
          <w:rFonts w:ascii="Times New Roman" w:hAnsi="Times New Roman" w:cs="Times New Roman"/>
        </w:rPr>
        <w:t>basata sul mig</w:t>
      </w:r>
      <w:r w:rsidR="00C2148A" w:rsidRPr="0047352B">
        <w:rPr>
          <w:rFonts w:ascii="Times New Roman" w:hAnsi="Times New Roman" w:cs="Times New Roman"/>
        </w:rPr>
        <w:t>lior rapporto qualità/prezzo oppure del minor prezzo</w:t>
      </w:r>
      <w:r w:rsidR="00D075D0">
        <w:rPr>
          <w:rFonts w:ascii="Times New Roman" w:hAnsi="Times New Roman" w:cs="Times New Roman"/>
        </w:rPr>
        <w:t xml:space="preserve"> per le seguenti motivazioni</w:t>
      </w:r>
      <w:r w:rsidR="00C15A9F" w:rsidRPr="0047352B">
        <w:rPr>
          <w:rFonts w:ascii="Times New Roman" w:hAnsi="Times New Roman" w:cs="Times New Roman"/>
        </w:rPr>
        <w:t>:</w:t>
      </w:r>
    </w:p>
    <w:p w14:paraId="4EAC74BE" w14:textId="77777777" w:rsidR="00C2148A" w:rsidRPr="0047352B" w:rsidRDefault="00C2148A" w:rsidP="00C07799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9077BE2" w14:textId="77777777" w:rsidR="00C2148A" w:rsidRPr="0047352B" w:rsidRDefault="00C2148A" w:rsidP="00C07799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3F28654B" w14:textId="77777777" w:rsidR="00C2148A" w:rsidRPr="0047352B" w:rsidRDefault="00C2148A" w:rsidP="00C07799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5751384" w14:textId="2B85EB95" w:rsidR="00043A7C" w:rsidRDefault="00043A7C" w:rsidP="00150326">
      <w:pPr>
        <w:pStyle w:val="Numerazioneperbuste"/>
        <w:numPr>
          <w:ilvl w:val="0"/>
          <w:numId w:val="23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validare i seguenti servizi accessori alla fornitura e/o di aggiungerne di ulteriori di seguito indicati:</w:t>
      </w:r>
    </w:p>
    <w:p w14:paraId="5AB42185" w14:textId="77B7A01A" w:rsidR="00043A7C" w:rsidRDefault="00A200CE" w:rsidP="00A200CE">
      <w:pPr>
        <w:pStyle w:val="Numerazioneperbuste"/>
        <w:numPr>
          <w:ilvl w:val="0"/>
          <w:numId w:val="28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assistenza e manutenzione full-</w:t>
      </w:r>
      <w:proofErr w:type="spellStart"/>
      <w:r>
        <w:rPr>
          <w:rFonts w:ascii="Times New Roman" w:hAnsi="Times New Roman" w:cs="Times New Roman"/>
        </w:rPr>
        <w:t>risk</w:t>
      </w:r>
      <w:proofErr w:type="spellEnd"/>
      <w:r>
        <w:rPr>
          <w:rFonts w:ascii="Times New Roman" w:hAnsi="Times New Roman" w:cs="Times New Roman"/>
        </w:rPr>
        <w:t>;</w:t>
      </w:r>
    </w:p>
    <w:p w14:paraId="28E56E7D" w14:textId="474FBBA0" w:rsidR="00A200CE" w:rsidRDefault="00A200CE" w:rsidP="00A200CE">
      <w:pPr>
        <w:pStyle w:val="Numerazioneperbuste"/>
        <w:numPr>
          <w:ilvl w:val="0"/>
          <w:numId w:val="28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center;</w:t>
      </w:r>
    </w:p>
    <w:p w14:paraId="58DDCC8E" w14:textId="144BB5C9" w:rsidR="00A200CE" w:rsidRDefault="00A200CE" w:rsidP="00A200CE">
      <w:pPr>
        <w:pStyle w:val="Numerazioneperbuste"/>
        <w:numPr>
          <w:ilvl w:val="0"/>
          <w:numId w:val="28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sistema informativo e reportistica;</w:t>
      </w:r>
    </w:p>
    <w:p w14:paraId="2E0BDC5E" w14:textId="77777777" w:rsidR="00043A7C" w:rsidRPr="0047352B" w:rsidRDefault="00043A7C" w:rsidP="00043A7C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1811DE9D" w14:textId="77777777" w:rsidR="00043A7C" w:rsidRPr="0047352B" w:rsidRDefault="00043A7C" w:rsidP="00043A7C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0095E60F" w14:textId="77777777" w:rsidR="00043A7C" w:rsidRPr="0047352B" w:rsidRDefault="00043A7C" w:rsidP="00043A7C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0B32B7AD" w14:textId="77777777" w:rsidR="00E34CD2" w:rsidRPr="006D26BD" w:rsidRDefault="00E34CD2" w:rsidP="00E34CD2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3BD2C8F" w14:textId="13E5D063" w:rsidR="00E34CD2" w:rsidRPr="006D26BD" w:rsidRDefault="00E34CD2" w:rsidP="00E34CD2">
      <w:pPr>
        <w:pStyle w:val="Numerazioneperbuste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</w:rPr>
      </w:pPr>
      <w:bookmarkStart w:id="1" w:name="_GoBack"/>
      <w:bookmarkEnd w:id="1"/>
      <w:r>
        <w:rPr>
          <w:rFonts w:asciiTheme="minorHAnsi" w:hAnsiTheme="minorHAnsi" w:cstheme="minorHAnsi"/>
        </w:rPr>
        <w:t>di proporre la seguente</w:t>
      </w:r>
      <w:r w:rsidRPr="006D26BD">
        <w:rPr>
          <w:rFonts w:asciiTheme="minorHAnsi" w:hAnsiTheme="minorHAnsi" w:cstheme="minorHAnsi"/>
        </w:rPr>
        <w:t xml:space="preserve"> durata dei contratti derivanti dall’appalto:</w:t>
      </w:r>
    </w:p>
    <w:p w14:paraId="7B633313" w14:textId="77777777" w:rsidR="00E34CD2" w:rsidRPr="006D26BD" w:rsidRDefault="00E34CD2" w:rsidP="00E34CD2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7AB6AE5" w14:textId="77777777" w:rsidR="00E34CD2" w:rsidRPr="006D26BD" w:rsidRDefault="00E34CD2" w:rsidP="00E34CD2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630AAEE" w14:textId="77777777" w:rsidR="00E34CD2" w:rsidRPr="006D26BD" w:rsidRDefault="00E34CD2" w:rsidP="00E34CD2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441A6133" w14:textId="77777777" w:rsidR="00E34CD2" w:rsidRPr="006D26BD" w:rsidRDefault="00E34CD2" w:rsidP="00E34CD2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430FBB5E" w14:textId="1E6A4951" w:rsidR="00E34CD2" w:rsidRPr="006D26BD" w:rsidRDefault="00E34CD2" w:rsidP="00E34CD2">
      <w:pPr>
        <w:pStyle w:val="Paragrafoelenco"/>
        <w:numPr>
          <w:ilvl w:val="0"/>
          <w:numId w:val="23"/>
        </w:numPr>
        <w:ind w:left="426" w:firstLine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di proporre</w:t>
      </w:r>
      <w:r w:rsidRPr="006D26BD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 xml:space="preserve">seguenti </w:t>
      </w:r>
      <w:r w:rsidRPr="006D26BD">
        <w:rPr>
          <w:rFonts w:asciiTheme="minorHAnsi" w:hAnsiTheme="minorHAnsi" w:cstheme="minorHAnsi"/>
          <w:lang w:eastAsia="ar-SA"/>
        </w:rPr>
        <w:t>requisiti di partecipazione: economico-finanziario e tecnico-professionali:</w:t>
      </w:r>
    </w:p>
    <w:p w14:paraId="4D93D6D2" w14:textId="77777777" w:rsidR="00E34CD2" w:rsidRPr="006D26BD" w:rsidRDefault="00E34CD2" w:rsidP="00E34CD2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3BA50FAE" w14:textId="77777777" w:rsidR="00E34CD2" w:rsidRPr="006D26BD" w:rsidRDefault="00E34CD2" w:rsidP="00E34CD2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46575470" w14:textId="77777777" w:rsidR="00E34CD2" w:rsidRPr="006D26BD" w:rsidRDefault="00E34CD2" w:rsidP="00E34CD2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A77E805" w14:textId="77777777" w:rsidR="00E34CD2" w:rsidRDefault="00E34CD2" w:rsidP="00043A7C">
      <w:pPr>
        <w:pStyle w:val="Numerazioneperbuste"/>
        <w:numPr>
          <w:ilvl w:val="0"/>
          <w:numId w:val="0"/>
        </w:numPr>
        <w:spacing w:before="0"/>
        <w:ind w:left="720" w:hanging="360"/>
        <w:jc w:val="both"/>
        <w:rPr>
          <w:rFonts w:ascii="Times New Roman" w:hAnsi="Times New Roman" w:cs="Times New Roman"/>
        </w:rPr>
      </w:pPr>
    </w:p>
    <w:p w14:paraId="2646FEB1" w14:textId="7936C6C9" w:rsidR="00F148E7" w:rsidRPr="0047352B" w:rsidRDefault="00615183" w:rsidP="00150326">
      <w:pPr>
        <w:pStyle w:val="Numerazioneperbuste"/>
        <w:numPr>
          <w:ilvl w:val="0"/>
          <w:numId w:val="23"/>
        </w:numPr>
        <w:spacing w:before="0"/>
        <w:jc w:val="both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 xml:space="preserve">di formulare le seguenti osservazioni rispetto all’elenco </w:t>
      </w:r>
      <w:r w:rsidR="00C15A9F" w:rsidRPr="0047352B">
        <w:rPr>
          <w:rFonts w:ascii="Times New Roman" w:hAnsi="Times New Roman" w:cs="Times New Roman"/>
        </w:rPr>
        <w:t>dei prodotti</w:t>
      </w:r>
      <w:r w:rsidRPr="0047352B">
        <w:rPr>
          <w:rFonts w:ascii="Times New Roman" w:hAnsi="Times New Roman" w:cs="Times New Roman"/>
        </w:rPr>
        <w:t xml:space="preserve"> di seguito riportato:</w:t>
      </w:r>
    </w:p>
    <w:p w14:paraId="3BD450B9" w14:textId="77777777" w:rsidR="00674E07" w:rsidRDefault="00674E07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</w:rPr>
      </w:pPr>
    </w:p>
    <w:p w14:paraId="7C27966C" w14:textId="64501856" w:rsidR="00F8752C" w:rsidRDefault="00F8752C" w:rsidP="00F8752C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C28124" w14:textId="77777777" w:rsidR="00F8752C" w:rsidRPr="0047352B" w:rsidRDefault="00F8752C" w:rsidP="00F8752C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</w:rPr>
        <w:sectPr w:rsidR="00F8752C" w:rsidRPr="0047352B" w:rsidSect="006E6DB9">
          <w:pgSz w:w="11905" w:h="16837"/>
          <w:pgMar w:top="1661" w:right="1134" w:bottom="1134" w:left="1134" w:header="720" w:footer="0" w:gutter="0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880"/>
        <w:gridCol w:w="1131"/>
        <w:gridCol w:w="2510"/>
        <w:gridCol w:w="2084"/>
        <w:gridCol w:w="2073"/>
        <w:gridCol w:w="2092"/>
        <w:gridCol w:w="2076"/>
      </w:tblGrid>
      <w:tr w:rsidR="00071BE7" w:rsidRPr="0047352B" w14:paraId="2C39EFA6" w14:textId="77777777" w:rsidTr="00102AA3">
        <w:trPr>
          <w:trHeight w:val="1700"/>
          <w:tblHeader/>
        </w:trPr>
        <w:tc>
          <w:tcPr>
            <w:tcW w:w="535" w:type="dxa"/>
            <w:shd w:val="clear" w:color="000000" w:fill="1F4E78"/>
            <w:noWrap/>
            <w:vAlign w:val="center"/>
            <w:hideMark/>
          </w:tcPr>
          <w:p w14:paraId="46C8477D" w14:textId="77777777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lastRenderedPageBreak/>
              <w:t>ID</w:t>
            </w:r>
          </w:p>
        </w:tc>
        <w:tc>
          <w:tcPr>
            <w:tcW w:w="2880" w:type="dxa"/>
            <w:shd w:val="clear" w:color="000000" w:fill="1F4E78"/>
            <w:noWrap/>
            <w:vAlign w:val="center"/>
            <w:hideMark/>
          </w:tcPr>
          <w:p w14:paraId="0C6B6D71" w14:textId="77777777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PRODOTTO *</w:t>
            </w:r>
          </w:p>
        </w:tc>
        <w:tc>
          <w:tcPr>
            <w:tcW w:w="1131" w:type="dxa"/>
            <w:shd w:val="clear" w:color="000000" w:fill="1F4E78"/>
            <w:vAlign w:val="center"/>
            <w:hideMark/>
          </w:tcPr>
          <w:p w14:paraId="1052322A" w14:textId="77777777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Unità di misura</w:t>
            </w:r>
          </w:p>
        </w:tc>
        <w:tc>
          <w:tcPr>
            <w:tcW w:w="2510" w:type="dxa"/>
            <w:shd w:val="clear" w:color="000000" w:fill="1F4E78"/>
            <w:vAlign w:val="center"/>
          </w:tcPr>
          <w:p w14:paraId="29410FCA" w14:textId="616985E2" w:rsidR="001254BF" w:rsidRPr="0047352B" w:rsidRDefault="0053654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Disponibilità del prodotto</w:t>
            </w:r>
            <w:r w:rsidR="00D075D0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**</w:t>
            </w:r>
          </w:p>
          <w:p w14:paraId="7C39B51E" w14:textId="6DC0C9D1" w:rsidR="001254BF" w:rsidRPr="0047352B" w:rsidRDefault="00071BE7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(</w:t>
            </w: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color w:val="FFFFFF"/>
                <w:sz w:val="18"/>
                <w:szCs w:val="28"/>
              </w:rPr>
              <w:t>se disponibile, indicare se lo stesso è oggetto di produzione/commercializzazione da parte dell’O.E.)</w:t>
            </w:r>
          </w:p>
        </w:tc>
        <w:tc>
          <w:tcPr>
            <w:tcW w:w="2084" w:type="dxa"/>
            <w:shd w:val="clear" w:color="000000" w:fill="1F4E78"/>
            <w:vAlign w:val="center"/>
          </w:tcPr>
          <w:p w14:paraId="403ACE55" w14:textId="117DF931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Tipolo</w:t>
            </w:r>
            <w:r w:rsidR="00D075D0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g</w:t>
            </w: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ia e caratteristiche minime delle apparecchiature</w:t>
            </w:r>
          </w:p>
        </w:tc>
        <w:tc>
          <w:tcPr>
            <w:tcW w:w="2073" w:type="dxa"/>
            <w:shd w:val="clear" w:color="000000" w:fill="1F4E78"/>
            <w:vAlign w:val="center"/>
          </w:tcPr>
          <w:p w14:paraId="11423289" w14:textId="77777777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Tipologia e caratteristiche minime dei materiali di consumo</w:t>
            </w:r>
          </w:p>
          <w:p w14:paraId="18094478" w14:textId="552141C1" w:rsidR="00536540" w:rsidRPr="0047352B" w:rsidRDefault="0053654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(</w:t>
            </w: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color w:val="FFFFFF"/>
                <w:sz w:val="18"/>
                <w:szCs w:val="28"/>
              </w:rPr>
              <w:t>se previsti)</w:t>
            </w:r>
          </w:p>
        </w:tc>
        <w:tc>
          <w:tcPr>
            <w:tcW w:w="2092" w:type="dxa"/>
            <w:shd w:val="clear" w:color="000000" w:fill="1F4E78"/>
            <w:vAlign w:val="center"/>
          </w:tcPr>
          <w:p w14:paraId="6CA5DC56" w14:textId="77777777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Caratteristiche del confezionamento primario e secondario</w:t>
            </w:r>
          </w:p>
        </w:tc>
        <w:tc>
          <w:tcPr>
            <w:tcW w:w="2076" w:type="dxa"/>
            <w:shd w:val="clear" w:color="000000" w:fill="1F4E78"/>
            <w:vAlign w:val="center"/>
          </w:tcPr>
          <w:p w14:paraId="3202B080" w14:textId="77777777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Servizi accessori (es. manutenzione, assistenza tecnico-logistica, software gestionale, formazione, reperibilità, help desk ecc.) correlati alle forniture</w:t>
            </w:r>
          </w:p>
        </w:tc>
      </w:tr>
      <w:tr w:rsidR="00071BE7" w:rsidRPr="0047352B" w14:paraId="5A12B532" w14:textId="77777777" w:rsidTr="00102AA3">
        <w:trPr>
          <w:trHeight w:val="170"/>
          <w:tblHeader/>
        </w:trPr>
        <w:tc>
          <w:tcPr>
            <w:tcW w:w="535" w:type="dxa"/>
            <w:shd w:val="clear" w:color="000000" w:fill="1F4E78"/>
            <w:noWrap/>
            <w:vAlign w:val="center"/>
          </w:tcPr>
          <w:p w14:paraId="0990B0C6" w14:textId="77777777" w:rsidR="00E13036" w:rsidRPr="0047352B" w:rsidRDefault="00E13036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</w:p>
        </w:tc>
        <w:tc>
          <w:tcPr>
            <w:tcW w:w="2880" w:type="dxa"/>
            <w:shd w:val="clear" w:color="000000" w:fill="1F4E78"/>
            <w:noWrap/>
            <w:vAlign w:val="center"/>
          </w:tcPr>
          <w:p w14:paraId="0EDA63A4" w14:textId="77777777" w:rsidR="00E13036" w:rsidRPr="0047352B" w:rsidRDefault="00E13036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</w:p>
        </w:tc>
        <w:tc>
          <w:tcPr>
            <w:tcW w:w="1131" w:type="dxa"/>
            <w:shd w:val="clear" w:color="000000" w:fill="1F4E78"/>
            <w:vAlign w:val="center"/>
          </w:tcPr>
          <w:p w14:paraId="6B2D3788" w14:textId="77777777" w:rsidR="00E13036" w:rsidRPr="0047352B" w:rsidRDefault="00E13036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</w:p>
        </w:tc>
        <w:tc>
          <w:tcPr>
            <w:tcW w:w="2510" w:type="dxa"/>
            <w:shd w:val="clear" w:color="000000" w:fill="1F4E78"/>
            <w:vAlign w:val="center"/>
          </w:tcPr>
          <w:p w14:paraId="40B85C02" w14:textId="7D05158F" w:rsidR="00E13036" w:rsidRPr="0047352B" w:rsidRDefault="00B51CF4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A</w:t>
            </w:r>
          </w:p>
        </w:tc>
        <w:tc>
          <w:tcPr>
            <w:tcW w:w="2084" w:type="dxa"/>
            <w:shd w:val="clear" w:color="000000" w:fill="1F4E78"/>
            <w:vAlign w:val="center"/>
          </w:tcPr>
          <w:p w14:paraId="7BAE9F73" w14:textId="47191B37" w:rsidR="00E13036" w:rsidRPr="0047352B" w:rsidRDefault="00B51CF4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B</w:t>
            </w:r>
          </w:p>
        </w:tc>
        <w:tc>
          <w:tcPr>
            <w:tcW w:w="2073" w:type="dxa"/>
            <w:shd w:val="clear" w:color="000000" w:fill="1F4E78"/>
            <w:vAlign w:val="center"/>
          </w:tcPr>
          <w:p w14:paraId="7528001A" w14:textId="2935E805" w:rsidR="00E13036" w:rsidRPr="0047352B" w:rsidRDefault="00B51CF4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C</w:t>
            </w:r>
          </w:p>
        </w:tc>
        <w:tc>
          <w:tcPr>
            <w:tcW w:w="2092" w:type="dxa"/>
            <w:shd w:val="clear" w:color="000000" w:fill="1F4E78"/>
            <w:vAlign w:val="center"/>
          </w:tcPr>
          <w:p w14:paraId="1A98D311" w14:textId="1412D5E5" w:rsidR="00E13036" w:rsidRPr="0047352B" w:rsidRDefault="00B51CF4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D</w:t>
            </w:r>
          </w:p>
        </w:tc>
        <w:tc>
          <w:tcPr>
            <w:tcW w:w="2076" w:type="dxa"/>
            <w:shd w:val="clear" w:color="000000" w:fill="1F4E78"/>
            <w:vAlign w:val="center"/>
          </w:tcPr>
          <w:p w14:paraId="73E6031F" w14:textId="31A47002" w:rsidR="00E13036" w:rsidRPr="0047352B" w:rsidRDefault="00B51CF4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28"/>
              </w:rPr>
              <w:t>E</w:t>
            </w:r>
          </w:p>
        </w:tc>
      </w:tr>
      <w:tr w:rsidR="00071BE7" w:rsidRPr="0047352B" w14:paraId="3323A275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45AB8247" w14:textId="77777777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FB1C8DD" w14:textId="77777777" w:rsidR="001254BF" w:rsidRPr="0047352B" w:rsidRDefault="001254BF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Sistema per la misurazione della glicemia capillare con funzionalità di base e relative strisce reattive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273B5C7" w14:textId="77777777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Striscia</w:t>
            </w:r>
          </w:p>
        </w:tc>
        <w:tc>
          <w:tcPr>
            <w:tcW w:w="2510" w:type="dxa"/>
            <w:shd w:val="clear" w:color="auto" w:fill="auto"/>
          </w:tcPr>
          <w:p w14:paraId="58EE4CCC" w14:textId="27D307E7" w:rsidR="004C65E5" w:rsidRPr="0047352B" w:rsidRDefault="00934672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</w:t>
            </w:r>
            <w:r w:rsidR="004C65E5"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I</w:t>
            </w:r>
          </w:p>
          <w:p w14:paraId="4E473CAB" w14:textId="6BB225A6" w:rsidR="00583086" w:rsidRPr="0047352B" w:rsidRDefault="00583086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45670494" w14:textId="520AEDB6" w:rsidR="00583086" w:rsidRPr="0047352B" w:rsidRDefault="00583086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6C1177EB" w14:textId="490A3BAC" w:rsidR="00FC549A" w:rsidRPr="0047352B" w:rsidRDefault="00934672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NO</w:t>
            </w:r>
          </w:p>
        </w:tc>
        <w:tc>
          <w:tcPr>
            <w:tcW w:w="2084" w:type="dxa"/>
            <w:shd w:val="clear" w:color="auto" w:fill="auto"/>
          </w:tcPr>
          <w:p w14:paraId="75327066" w14:textId="77777777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2B0EE6FA" w14:textId="77777777" w:rsidR="001254BF" w:rsidRPr="0047352B" w:rsidRDefault="001254BF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75BFCA47" w14:textId="77777777" w:rsidR="001254BF" w:rsidRPr="0047352B" w:rsidRDefault="001254BF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59BFEE3E" w14:textId="77777777" w:rsidR="001254BF" w:rsidRPr="0047352B" w:rsidRDefault="001254BF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4C65E5" w:rsidRPr="0047352B" w14:paraId="02B5EF97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791C257D" w14:textId="77777777" w:rsidR="004C65E5" w:rsidRPr="0047352B" w:rsidRDefault="004C65E5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7D71516" w14:textId="77777777" w:rsidR="004C65E5" w:rsidRPr="0047352B" w:rsidRDefault="004C65E5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Sistema per la misurazione della glicemia capillare con funzionalità avanzate e relative strisce reattive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150BD64" w14:textId="77777777" w:rsidR="004C65E5" w:rsidRPr="0047352B" w:rsidRDefault="004C65E5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Striscia</w:t>
            </w:r>
          </w:p>
        </w:tc>
        <w:tc>
          <w:tcPr>
            <w:tcW w:w="2510" w:type="dxa"/>
            <w:shd w:val="clear" w:color="auto" w:fill="auto"/>
          </w:tcPr>
          <w:p w14:paraId="26D3518C" w14:textId="7D7F12F5" w:rsidR="004C65E5" w:rsidRPr="0047352B" w:rsidRDefault="004C65E5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248B5DEF" w14:textId="190596F7" w:rsidR="00C81767" w:rsidRPr="0047352B" w:rsidRDefault="00C81767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0FBEFDC7" w14:textId="11A9B931" w:rsidR="00C81767" w:rsidRPr="0047352B" w:rsidRDefault="00C81767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317E7B59" w14:textId="7B4312DF" w:rsidR="004C65E5" w:rsidRPr="0047352B" w:rsidRDefault="004C65E5" w:rsidP="00102AA3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spacing w:after="0" w:line="276" w:lineRule="auto"/>
              <w:ind w:right="144" w:hanging="72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5C4ECCE3" w14:textId="77777777" w:rsidR="004C65E5" w:rsidRPr="0047352B" w:rsidRDefault="004C65E5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56170C36" w14:textId="77777777" w:rsidR="004C65E5" w:rsidRPr="0047352B" w:rsidRDefault="004C65E5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4D3C5519" w14:textId="77777777" w:rsidR="004C65E5" w:rsidRPr="0047352B" w:rsidRDefault="004C65E5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1E9985FD" w14:textId="77777777" w:rsidR="004C65E5" w:rsidRPr="0047352B" w:rsidRDefault="004C65E5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E97FFD" w:rsidRPr="0047352B" w14:paraId="3A04FD06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18B51B92" w14:textId="77777777" w:rsidR="00E97FFD" w:rsidRPr="0047352B" w:rsidRDefault="00E97FF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6EF6DDB" w14:textId="77777777" w:rsidR="00E97FFD" w:rsidRPr="0047352B" w:rsidRDefault="00E97FFD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Sistema per la misurazione della glicemia capillare e della chetonemia e relative strisce reattive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A5655C8" w14:textId="77777777" w:rsidR="00E97FFD" w:rsidRPr="0047352B" w:rsidRDefault="00E97FF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Striscia</w:t>
            </w:r>
          </w:p>
        </w:tc>
        <w:tc>
          <w:tcPr>
            <w:tcW w:w="2510" w:type="dxa"/>
            <w:shd w:val="clear" w:color="auto" w:fill="auto"/>
          </w:tcPr>
          <w:p w14:paraId="3728C2A9" w14:textId="61022A98" w:rsidR="00E97FFD" w:rsidRPr="0047352B" w:rsidRDefault="00787990" w:rsidP="00102AA3">
            <w:pPr>
              <w:spacing w:after="0" w:line="276" w:lineRule="auto"/>
              <w:ind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="00E97FFD"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31C0933B" w14:textId="77777777" w:rsidR="00E97FFD" w:rsidRPr="0047352B" w:rsidRDefault="00E97FFD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0B65B8DD" w14:textId="77777777" w:rsidR="00E97FFD" w:rsidRPr="0047352B" w:rsidRDefault="00E97FFD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3D25B0CC" w14:textId="14407C42" w:rsidR="00E97FFD" w:rsidRPr="0047352B" w:rsidRDefault="00787990" w:rsidP="00102AA3">
            <w:pPr>
              <w:spacing w:after="0" w:line="276" w:lineRule="auto"/>
              <w:ind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="00E97FFD"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NO</w:t>
            </w:r>
          </w:p>
        </w:tc>
        <w:tc>
          <w:tcPr>
            <w:tcW w:w="2084" w:type="dxa"/>
            <w:shd w:val="clear" w:color="auto" w:fill="auto"/>
          </w:tcPr>
          <w:p w14:paraId="69FC6576" w14:textId="77777777" w:rsidR="00E97FFD" w:rsidRPr="0047352B" w:rsidRDefault="00E97FF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12CD5A87" w14:textId="77777777" w:rsidR="00E97FFD" w:rsidRPr="0047352B" w:rsidRDefault="00E97FF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6B16ADC7" w14:textId="77777777" w:rsidR="00E97FFD" w:rsidRPr="0047352B" w:rsidRDefault="00E97FF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6015A919" w14:textId="77777777" w:rsidR="00E97FFD" w:rsidRPr="0047352B" w:rsidRDefault="00E97FFD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E97FFD" w:rsidRPr="0047352B" w14:paraId="74A3DE57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6C6B99F5" w14:textId="77777777" w:rsidR="00E97FFD" w:rsidRPr="0047352B" w:rsidRDefault="00E97FF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6FE307B" w14:textId="77777777" w:rsidR="00E97FFD" w:rsidRPr="0047352B" w:rsidRDefault="00E97FFD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Lancette pungidito e dispositivo di sparo per adulti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096CEDB" w14:textId="77777777" w:rsidR="00E97FFD" w:rsidRPr="0047352B" w:rsidRDefault="00E97FF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Lancetta</w:t>
            </w:r>
          </w:p>
        </w:tc>
        <w:tc>
          <w:tcPr>
            <w:tcW w:w="2510" w:type="dxa"/>
            <w:shd w:val="clear" w:color="auto" w:fill="auto"/>
          </w:tcPr>
          <w:p w14:paraId="7CADCCA2" w14:textId="6EE2CFD7" w:rsidR="00787990" w:rsidRPr="0047352B" w:rsidRDefault="00787990" w:rsidP="00102AA3">
            <w:pPr>
              <w:spacing w:after="0" w:line="276" w:lineRule="auto"/>
              <w:ind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SI</w:t>
            </w:r>
          </w:p>
          <w:p w14:paraId="76414A2E" w14:textId="77777777" w:rsidR="00E97FFD" w:rsidRPr="0047352B" w:rsidRDefault="00E97FFD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6BEF6FAA" w14:textId="77777777" w:rsidR="00787990" w:rsidRPr="0047352B" w:rsidRDefault="00E97FFD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048A57E4" w14:textId="1C89C24B" w:rsidR="00E97FFD" w:rsidRPr="0047352B" w:rsidRDefault="00787990" w:rsidP="00102AA3">
            <w:pPr>
              <w:spacing w:after="0" w:line="276" w:lineRule="auto"/>
              <w:ind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="00E97FFD"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NO</w:t>
            </w:r>
          </w:p>
        </w:tc>
        <w:tc>
          <w:tcPr>
            <w:tcW w:w="2084" w:type="dxa"/>
            <w:shd w:val="clear" w:color="auto" w:fill="auto"/>
          </w:tcPr>
          <w:p w14:paraId="4A5A7F5F" w14:textId="77777777" w:rsidR="00E97FFD" w:rsidRPr="0047352B" w:rsidRDefault="00E97FF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0CD54C89" w14:textId="77777777" w:rsidR="00E97FFD" w:rsidRPr="0047352B" w:rsidRDefault="00E97FF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6DE5E242" w14:textId="77777777" w:rsidR="00E97FFD" w:rsidRPr="0047352B" w:rsidRDefault="00E97FF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2725EA8D" w14:textId="77777777" w:rsidR="00E97FFD" w:rsidRPr="0047352B" w:rsidRDefault="00E97FFD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787990" w:rsidRPr="0047352B" w14:paraId="5EE97075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4D959582" w14:textId="77777777" w:rsidR="00787990" w:rsidRPr="0047352B" w:rsidRDefault="0078799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E957743" w14:textId="77777777" w:rsidR="00787990" w:rsidRPr="0047352B" w:rsidRDefault="00787990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Lancette pungidito e dispositivo di sparo con sistema retrattile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70D39C7" w14:textId="77777777" w:rsidR="00787990" w:rsidRPr="0047352B" w:rsidRDefault="0078799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Lancetta</w:t>
            </w:r>
          </w:p>
        </w:tc>
        <w:tc>
          <w:tcPr>
            <w:tcW w:w="2510" w:type="dxa"/>
            <w:shd w:val="clear" w:color="auto" w:fill="auto"/>
          </w:tcPr>
          <w:p w14:paraId="520261CA" w14:textId="77777777" w:rsidR="00787990" w:rsidRPr="0047352B" w:rsidRDefault="00787990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406E5EB2" w14:textId="77777777" w:rsidR="00787990" w:rsidRPr="0047352B" w:rsidRDefault="00787990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6EC971C5" w14:textId="77777777" w:rsidR="00787990" w:rsidRPr="0047352B" w:rsidRDefault="00787990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616E6B9F" w14:textId="4331F67A" w:rsidR="00787990" w:rsidRPr="0047352B" w:rsidRDefault="00787990" w:rsidP="00102AA3">
            <w:pPr>
              <w:spacing w:after="0" w:line="276" w:lineRule="auto"/>
              <w:ind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642394EA" w14:textId="77777777" w:rsidR="00787990" w:rsidRPr="0047352B" w:rsidRDefault="0078799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4414D343" w14:textId="77777777" w:rsidR="00787990" w:rsidRPr="0047352B" w:rsidRDefault="0078799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6DF98DA6" w14:textId="77777777" w:rsidR="00787990" w:rsidRPr="0047352B" w:rsidRDefault="0078799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19BC111E" w14:textId="77777777" w:rsidR="00787990" w:rsidRPr="0047352B" w:rsidRDefault="00787990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787990" w:rsidRPr="0047352B" w14:paraId="079502F3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3C8C1A10" w14:textId="77777777" w:rsidR="00787990" w:rsidRPr="0047352B" w:rsidRDefault="0078799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5D09E51" w14:textId="77777777" w:rsidR="00787990" w:rsidRPr="0047352B" w:rsidRDefault="00787990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Lancette pungidito e dispositivo di sparo per prelievi da siti alternativi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F5686B6" w14:textId="77777777" w:rsidR="00787990" w:rsidRPr="0047352B" w:rsidRDefault="0078799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Lancetta</w:t>
            </w:r>
          </w:p>
        </w:tc>
        <w:tc>
          <w:tcPr>
            <w:tcW w:w="2510" w:type="dxa"/>
            <w:shd w:val="clear" w:color="auto" w:fill="auto"/>
          </w:tcPr>
          <w:p w14:paraId="6C32E767" w14:textId="77777777" w:rsidR="00787990" w:rsidRPr="0047352B" w:rsidRDefault="00787990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77E44B68" w14:textId="77777777" w:rsidR="00787990" w:rsidRPr="0047352B" w:rsidRDefault="00787990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0E8CAD3E" w14:textId="77777777" w:rsidR="00787990" w:rsidRPr="0047352B" w:rsidRDefault="00787990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057A9C35" w14:textId="30AA4102" w:rsidR="00787990" w:rsidRPr="0047352B" w:rsidRDefault="00787990" w:rsidP="00102AA3">
            <w:pPr>
              <w:spacing w:after="0" w:line="276" w:lineRule="auto"/>
              <w:ind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4BC7578C" w14:textId="77777777" w:rsidR="00787990" w:rsidRPr="0047352B" w:rsidRDefault="0078799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39767BD6" w14:textId="77777777" w:rsidR="00787990" w:rsidRPr="0047352B" w:rsidRDefault="0078799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1179A2C0" w14:textId="77777777" w:rsidR="00787990" w:rsidRPr="0047352B" w:rsidRDefault="0078799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026569B5" w14:textId="77777777" w:rsidR="00787990" w:rsidRPr="0047352B" w:rsidRDefault="00787990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8F0B82" w:rsidRPr="0047352B" w14:paraId="69973131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7A9ECE9C" w14:textId="77777777" w:rsidR="008F0B82" w:rsidRPr="0047352B" w:rsidRDefault="008F0B8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7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234FCBF" w14:textId="59C2D209" w:rsidR="008F0B82" w:rsidRPr="0047352B" w:rsidRDefault="008F0B82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Strisce reattive per glicosuria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5D11DA7" w14:textId="77777777" w:rsidR="008F0B82" w:rsidRPr="0047352B" w:rsidRDefault="008F0B8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Striscia</w:t>
            </w:r>
          </w:p>
        </w:tc>
        <w:tc>
          <w:tcPr>
            <w:tcW w:w="2510" w:type="dxa"/>
            <w:shd w:val="clear" w:color="auto" w:fill="auto"/>
          </w:tcPr>
          <w:p w14:paraId="6D8F0CE7" w14:textId="77777777" w:rsidR="008F0B82" w:rsidRPr="0047352B" w:rsidRDefault="008F0B82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23EEFBC5" w14:textId="77777777" w:rsidR="008F0B82" w:rsidRPr="0047352B" w:rsidRDefault="008F0B82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223D862A" w14:textId="77777777" w:rsidR="008F0B82" w:rsidRPr="0047352B" w:rsidRDefault="008F0B82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526B6995" w14:textId="2D50CBAE" w:rsidR="008F0B82" w:rsidRPr="0047352B" w:rsidRDefault="008F0B82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7DBE51C4" w14:textId="77777777" w:rsidR="008F0B82" w:rsidRPr="0047352B" w:rsidRDefault="008F0B8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0953C7D7" w14:textId="77777777" w:rsidR="008F0B82" w:rsidRPr="0047352B" w:rsidRDefault="008F0B8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6E262B7D" w14:textId="77777777" w:rsidR="008F0B82" w:rsidRPr="0047352B" w:rsidRDefault="008F0B8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495F56F1" w14:textId="77777777" w:rsidR="008F0B82" w:rsidRPr="0047352B" w:rsidRDefault="008F0B82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8F0B82" w:rsidRPr="0047352B" w14:paraId="3C40BCFC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022DD2D4" w14:textId="0A420787" w:rsidR="008F0B82" w:rsidRPr="0047352B" w:rsidRDefault="008F0B8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lastRenderedPageBreak/>
              <w:t>8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2FDBAA0" w14:textId="472278E0" w:rsidR="008F0B82" w:rsidRPr="0047352B" w:rsidRDefault="008F0B82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Strisce reattive per chetonuria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AED5B07" w14:textId="62620EA0" w:rsidR="008F0B82" w:rsidRPr="0047352B" w:rsidRDefault="008F0B8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Striscia</w:t>
            </w:r>
          </w:p>
        </w:tc>
        <w:tc>
          <w:tcPr>
            <w:tcW w:w="2510" w:type="dxa"/>
            <w:shd w:val="clear" w:color="auto" w:fill="auto"/>
          </w:tcPr>
          <w:p w14:paraId="0FA2A48F" w14:textId="77777777" w:rsidR="008F0B82" w:rsidRPr="0047352B" w:rsidRDefault="008F0B82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6D8FCD53" w14:textId="77777777" w:rsidR="008F0B82" w:rsidRPr="0047352B" w:rsidRDefault="008F0B82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40C4DF04" w14:textId="77777777" w:rsidR="008F0B82" w:rsidRPr="0047352B" w:rsidRDefault="008F0B82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0EC9F04A" w14:textId="5BAC6BA7" w:rsidR="008F0B82" w:rsidRPr="0047352B" w:rsidRDefault="008F0B82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74140B11" w14:textId="77777777" w:rsidR="008F0B82" w:rsidRPr="0047352B" w:rsidRDefault="008F0B8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3FF97041" w14:textId="77777777" w:rsidR="008F0B82" w:rsidRPr="0047352B" w:rsidRDefault="008F0B8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5F5448CD" w14:textId="77777777" w:rsidR="008F0B82" w:rsidRPr="0047352B" w:rsidRDefault="008F0B8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3F79BC7C" w14:textId="77777777" w:rsidR="008F0B82" w:rsidRPr="0047352B" w:rsidRDefault="008F0B82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47352B" w:rsidRPr="0047352B" w14:paraId="747FE6CB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38FF038B" w14:textId="7C5EED52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9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A37B12E" w14:textId="22008D86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Strisce reattive per glicosuria e chetonuria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9508B4" w14:textId="66D7F50D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Striscia</w:t>
            </w:r>
          </w:p>
        </w:tc>
        <w:tc>
          <w:tcPr>
            <w:tcW w:w="2510" w:type="dxa"/>
            <w:shd w:val="clear" w:color="auto" w:fill="auto"/>
          </w:tcPr>
          <w:p w14:paraId="38C19DF1" w14:textId="77777777" w:rsidR="0047352B" w:rsidRPr="0047352B" w:rsidRDefault="0047352B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76D4EC28" w14:textId="77777777" w:rsidR="0047352B" w:rsidRPr="0047352B" w:rsidRDefault="0047352B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6174B0EB" w14:textId="77777777" w:rsidR="0047352B" w:rsidRPr="0047352B" w:rsidRDefault="0047352B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317BB6CF" w14:textId="54B400E9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7220FFBC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76FFB5A5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4AE87FF0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548103E9" w14:textId="77777777" w:rsidR="0047352B" w:rsidRPr="0047352B" w:rsidRDefault="0047352B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47352B" w:rsidRPr="0047352B" w14:paraId="447E1778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6847163D" w14:textId="62805606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10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0A2D2284" w14:textId="77777777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Siringa per insulina 100UI/ml da 0,3 e 0,5 senza spazio morto con ago termosaldato G30/31, lunghezza 8 mm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091DB34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Pezzo</w:t>
            </w:r>
          </w:p>
        </w:tc>
        <w:tc>
          <w:tcPr>
            <w:tcW w:w="2510" w:type="dxa"/>
            <w:shd w:val="clear" w:color="auto" w:fill="auto"/>
          </w:tcPr>
          <w:p w14:paraId="1893C6CF" w14:textId="77777777" w:rsidR="0047352B" w:rsidRPr="0047352B" w:rsidRDefault="0047352B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783EB6B5" w14:textId="77777777" w:rsidR="0047352B" w:rsidRPr="0047352B" w:rsidRDefault="0047352B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7C993A27" w14:textId="77777777" w:rsidR="0047352B" w:rsidRPr="0047352B" w:rsidRDefault="0047352B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769304AC" w14:textId="6DD0C16C" w:rsidR="0047352B" w:rsidRPr="0047352B" w:rsidRDefault="0047352B" w:rsidP="00102AA3">
            <w:pPr>
              <w:spacing w:after="0" w:line="276" w:lineRule="auto"/>
              <w:ind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01272FD4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576281E6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791E42FF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18FD3244" w14:textId="77777777" w:rsidR="0047352B" w:rsidRPr="0047352B" w:rsidRDefault="0047352B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47352B" w:rsidRPr="0047352B" w14:paraId="53079C16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34573C59" w14:textId="2E855C24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11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1B2EF70" w14:textId="77777777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Siringa per insulina 100UI/ml da 0,5 ml e 1ml senza spazio morto con ago termosaldato G29, lunghezza tra 12 e 13 mm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8984BA5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Pezzo</w:t>
            </w:r>
          </w:p>
        </w:tc>
        <w:tc>
          <w:tcPr>
            <w:tcW w:w="2510" w:type="dxa"/>
            <w:shd w:val="clear" w:color="auto" w:fill="auto"/>
          </w:tcPr>
          <w:p w14:paraId="50450098" w14:textId="77777777" w:rsidR="0047352B" w:rsidRPr="0047352B" w:rsidRDefault="0047352B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0234B345" w14:textId="77777777" w:rsidR="0047352B" w:rsidRPr="0047352B" w:rsidRDefault="0047352B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3ACE0EB2" w14:textId="77777777" w:rsidR="0047352B" w:rsidRPr="0047352B" w:rsidRDefault="0047352B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259AB603" w14:textId="0E169817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3B4545FD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6B9ADDE3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2F3F4BA5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2A45CE49" w14:textId="77777777" w:rsidR="0047352B" w:rsidRPr="0047352B" w:rsidRDefault="0047352B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47352B" w:rsidRPr="0047352B" w14:paraId="682C9338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65FBE277" w14:textId="464F636A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12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A7161D7" w14:textId="52C6F44E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Aghi Penna G 29 – da 12 e 13 mm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AC349C6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Pezzo</w:t>
            </w:r>
          </w:p>
        </w:tc>
        <w:tc>
          <w:tcPr>
            <w:tcW w:w="2510" w:type="dxa"/>
            <w:shd w:val="clear" w:color="auto" w:fill="auto"/>
          </w:tcPr>
          <w:p w14:paraId="13D5512C" w14:textId="77777777" w:rsidR="0047352B" w:rsidRPr="0047352B" w:rsidRDefault="0047352B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7997BBE7" w14:textId="77777777" w:rsidR="0047352B" w:rsidRPr="0047352B" w:rsidRDefault="0047352B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4D109297" w14:textId="77777777" w:rsidR="0047352B" w:rsidRPr="0047352B" w:rsidRDefault="0047352B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10F21483" w14:textId="0FD4867F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3209A86D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378F3856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0C7113D0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6911BA7F" w14:textId="77777777" w:rsidR="0047352B" w:rsidRPr="0047352B" w:rsidRDefault="0047352B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47352B" w:rsidRPr="0047352B" w14:paraId="6B4A4215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73E6687A" w14:textId="33F112DC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13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942F8C5" w14:textId="359728EE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Aghi Penna G 30 e G 31 tutte le lunghezze disponibili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94E7F7F" w14:textId="3CEEBCF4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Pezzo</w:t>
            </w:r>
          </w:p>
        </w:tc>
        <w:tc>
          <w:tcPr>
            <w:tcW w:w="2510" w:type="dxa"/>
            <w:shd w:val="clear" w:color="auto" w:fill="auto"/>
          </w:tcPr>
          <w:p w14:paraId="6C3D19B2" w14:textId="77777777" w:rsidR="0047352B" w:rsidRPr="0047352B" w:rsidRDefault="0047352B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7F0FC323" w14:textId="77777777" w:rsidR="0047352B" w:rsidRPr="0047352B" w:rsidRDefault="0047352B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1ABE1120" w14:textId="77777777" w:rsidR="0047352B" w:rsidRPr="0047352B" w:rsidRDefault="0047352B" w:rsidP="00102AA3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637E147C" w14:textId="08A3B266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76E4C1B8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40E8A688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38497E75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76851A2E" w14:textId="77777777" w:rsidR="0047352B" w:rsidRPr="0047352B" w:rsidRDefault="0047352B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47352B" w:rsidRPr="0047352B" w14:paraId="435BBAF9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1118B991" w14:textId="787A4F9B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14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C93AA91" w14:textId="77777777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Aghi Penna G 32 – 34 tutte le lunghezze disponibili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8037409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Pezzo</w:t>
            </w:r>
          </w:p>
        </w:tc>
        <w:tc>
          <w:tcPr>
            <w:tcW w:w="2510" w:type="dxa"/>
            <w:shd w:val="clear" w:color="auto" w:fill="auto"/>
          </w:tcPr>
          <w:p w14:paraId="0AFFA842" w14:textId="77777777" w:rsidR="0047352B" w:rsidRPr="0047352B" w:rsidRDefault="0047352B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0CE69E1B" w14:textId="77777777" w:rsidR="0047352B" w:rsidRPr="0047352B" w:rsidRDefault="0047352B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064C3925" w14:textId="77777777" w:rsidR="0047352B" w:rsidRPr="0047352B" w:rsidRDefault="0047352B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478764BF" w14:textId="3538F0EC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3030C74F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5A5AE5F5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6C34D40C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41B7CDB7" w14:textId="77777777" w:rsidR="0047352B" w:rsidRPr="0047352B" w:rsidRDefault="0047352B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47352B" w:rsidRPr="0047352B" w14:paraId="63BD1C37" w14:textId="77777777" w:rsidTr="00102AA3">
        <w:trPr>
          <w:trHeight w:val="519"/>
        </w:trPr>
        <w:tc>
          <w:tcPr>
            <w:tcW w:w="535" w:type="dxa"/>
            <w:shd w:val="clear" w:color="auto" w:fill="DEEAF6" w:themeFill="accent1" w:themeFillTint="33"/>
            <w:noWrap/>
            <w:vAlign w:val="center"/>
          </w:tcPr>
          <w:p w14:paraId="3120C5F7" w14:textId="2D408C5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8"/>
              </w:rPr>
              <w:t>15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1575099" w14:textId="77777777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Aghi Penna G 34 e lunghezza 3,5 mm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DBBDC72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Pezzo</w:t>
            </w:r>
          </w:p>
        </w:tc>
        <w:tc>
          <w:tcPr>
            <w:tcW w:w="2510" w:type="dxa"/>
            <w:shd w:val="clear" w:color="auto" w:fill="auto"/>
          </w:tcPr>
          <w:p w14:paraId="12099D2D" w14:textId="77777777" w:rsidR="0047352B" w:rsidRPr="0047352B" w:rsidRDefault="0047352B" w:rsidP="00102AA3">
            <w:pPr>
              <w:pStyle w:val="Paragrafoelenco"/>
              <w:numPr>
                <w:ilvl w:val="0"/>
                <w:numId w:val="24"/>
              </w:numPr>
              <w:spacing w:after="0" w:line="276" w:lineRule="auto"/>
              <w:ind w:left="200" w:right="144" w:hanging="20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SI</w:t>
            </w:r>
          </w:p>
          <w:p w14:paraId="15DF77FB" w14:textId="77777777" w:rsidR="0047352B" w:rsidRPr="0047352B" w:rsidRDefault="0047352B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Prodotto</w:t>
            </w:r>
          </w:p>
          <w:p w14:paraId="390A873D" w14:textId="77777777" w:rsidR="0047352B" w:rsidRPr="0047352B" w:rsidRDefault="0047352B" w:rsidP="00102AA3">
            <w:pPr>
              <w:pStyle w:val="Paragrafoelenco"/>
              <w:numPr>
                <w:ilvl w:val="0"/>
                <w:numId w:val="26"/>
              </w:numPr>
              <w:spacing w:after="0" w:line="276" w:lineRule="auto"/>
              <w:ind w:left="600" w:right="144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Commercializzato</w:t>
            </w:r>
          </w:p>
          <w:p w14:paraId="4B04B33E" w14:textId="63F30BB2" w:rsidR="0047352B" w:rsidRPr="0047352B" w:rsidRDefault="0047352B" w:rsidP="0010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7352B">
              <w:rPr>
                <w:rFonts w:ascii="Times New Roman" w:hAnsi="Times New Roman" w:cs="Times New Roman"/>
              </w:rPr>
              <w:sym w:font="Symbol" w:char="F07F"/>
            </w:r>
            <w:r w:rsidRPr="0047352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NO</w:t>
            </w:r>
          </w:p>
        </w:tc>
        <w:tc>
          <w:tcPr>
            <w:tcW w:w="2084" w:type="dxa"/>
            <w:shd w:val="clear" w:color="auto" w:fill="auto"/>
          </w:tcPr>
          <w:p w14:paraId="0E5D2359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2621CE4C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79F3FF97" w14:textId="77777777" w:rsidR="0047352B" w:rsidRPr="0047352B" w:rsidRDefault="0047352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20A136B9" w14:textId="77777777" w:rsidR="0047352B" w:rsidRPr="0047352B" w:rsidRDefault="0047352B" w:rsidP="001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</w:tr>
    </w:tbl>
    <w:p w14:paraId="1CDE3D0B" w14:textId="29E305EA" w:rsidR="00154E39" w:rsidRPr="0047352B" w:rsidRDefault="00102AA3" w:rsidP="00D03034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8C46A8">
        <w:rPr>
          <w:rFonts w:ascii="Times New Roman" w:hAnsi="Times New Roman" w:cs="Times New Roman"/>
        </w:rPr>
        <w:br w:type="page"/>
      </w:r>
    </w:p>
    <w:p w14:paraId="61758361" w14:textId="190DEB7B" w:rsidR="00932BAB" w:rsidRPr="0047352B" w:rsidRDefault="00932BAB" w:rsidP="00216B8E">
      <w:pPr>
        <w:pStyle w:val="Numerazioneperbuste"/>
        <w:numPr>
          <w:ilvl w:val="0"/>
          <w:numId w:val="0"/>
        </w:numPr>
        <w:spacing w:before="0" w:after="0"/>
        <w:ind w:left="-180"/>
        <w:jc w:val="both"/>
        <w:rPr>
          <w:rFonts w:ascii="Times New Roman" w:hAnsi="Times New Roman" w:cs="Times New Roman"/>
          <w:i/>
          <w:iCs/>
        </w:rPr>
      </w:pPr>
      <w:r w:rsidRPr="0047352B">
        <w:rPr>
          <w:rFonts w:ascii="Times New Roman" w:hAnsi="Times New Roman" w:cs="Times New Roman"/>
          <w:i/>
          <w:iCs/>
        </w:rPr>
        <w:lastRenderedPageBreak/>
        <w:t xml:space="preserve">*per ciascun prodotto, </w:t>
      </w:r>
      <w:r w:rsidR="00E13036" w:rsidRPr="0047352B">
        <w:rPr>
          <w:rFonts w:ascii="Times New Roman" w:hAnsi="Times New Roman" w:cs="Times New Roman"/>
          <w:i/>
          <w:iCs/>
        </w:rPr>
        <w:t xml:space="preserve">nell’Allegato </w:t>
      </w:r>
      <w:r w:rsidR="00B51D3D" w:rsidRPr="0047352B">
        <w:rPr>
          <w:rFonts w:ascii="Times New Roman" w:hAnsi="Times New Roman" w:cs="Times New Roman"/>
          <w:i/>
          <w:iCs/>
        </w:rPr>
        <w:t>B</w:t>
      </w:r>
      <w:r w:rsidRPr="0047352B">
        <w:rPr>
          <w:rFonts w:ascii="Times New Roman" w:hAnsi="Times New Roman" w:cs="Times New Roman"/>
          <w:i/>
          <w:iCs/>
        </w:rPr>
        <w:t xml:space="preserve">, è possibile indicare </w:t>
      </w:r>
      <w:r w:rsidRPr="0047352B">
        <w:rPr>
          <w:rFonts w:ascii="Times New Roman" w:hAnsi="Times New Roman" w:cs="Times New Roman"/>
          <w:b/>
          <w:i/>
          <w:iCs/>
          <w:u w:val="single"/>
        </w:rPr>
        <w:t>criteri premiali</w:t>
      </w:r>
      <w:r w:rsidRPr="0047352B">
        <w:rPr>
          <w:rFonts w:ascii="Times New Roman" w:hAnsi="Times New Roman" w:cs="Times New Roman"/>
          <w:i/>
          <w:iCs/>
        </w:rPr>
        <w:t xml:space="preserve"> </w:t>
      </w:r>
      <w:r w:rsidR="00023678" w:rsidRPr="0047352B">
        <w:rPr>
          <w:rFonts w:ascii="Times New Roman" w:hAnsi="Times New Roman" w:cs="Times New Roman"/>
          <w:i/>
          <w:iCs/>
        </w:rPr>
        <w:t>che si suggerisce di prevedere al fine della valutazione qualitativa dei prodotti offerti.</w:t>
      </w:r>
    </w:p>
    <w:p w14:paraId="3FE846F7" w14:textId="5DF6DE1D" w:rsidR="00154E39" w:rsidRPr="0047352B" w:rsidRDefault="00932BAB" w:rsidP="00216B8E">
      <w:pPr>
        <w:pStyle w:val="Numerazioneperbuste"/>
        <w:numPr>
          <w:ilvl w:val="0"/>
          <w:numId w:val="0"/>
        </w:numPr>
        <w:spacing w:before="0" w:after="0"/>
        <w:ind w:left="-180"/>
        <w:jc w:val="both"/>
        <w:rPr>
          <w:rFonts w:ascii="Times New Roman" w:hAnsi="Times New Roman" w:cs="Times New Roman"/>
          <w:i/>
          <w:iCs/>
        </w:rPr>
      </w:pPr>
      <w:r w:rsidRPr="0047352B">
        <w:rPr>
          <w:rFonts w:ascii="Times New Roman" w:hAnsi="Times New Roman" w:cs="Times New Roman"/>
          <w:i/>
          <w:iCs/>
        </w:rPr>
        <w:t>**</w:t>
      </w:r>
      <w:r w:rsidR="0040063E" w:rsidRPr="0047352B">
        <w:rPr>
          <w:rFonts w:ascii="Times New Roman" w:hAnsi="Times New Roman" w:cs="Times New Roman"/>
          <w:i/>
          <w:iCs/>
        </w:rPr>
        <w:t>qualora il prodotto non sia commercializzato occorre</w:t>
      </w:r>
      <w:r w:rsidR="007A7F68" w:rsidRPr="0047352B">
        <w:rPr>
          <w:rFonts w:ascii="Times New Roman" w:hAnsi="Times New Roman" w:cs="Times New Roman"/>
          <w:i/>
          <w:iCs/>
        </w:rPr>
        <w:t xml:space="preserve"> motivare </w:t>
      </w:r>
      <w:r w:rsidR="009E7415" w:rsidRPr="0047352B">
        <w:rPr>
          <w:rFonts w:ascii="Times New Roman" w:hAnsi="Times New Roman" w:cs="Times New Roman"/>
          <w:i/>
          <w:iCs/>
        </w:rPr>
        <w:t>se, a parere dell’istante, le</w:t>
      </w:r>
      <w:r w:rsidR="0040063E" w:rsidRPr="0047352B">
        <w:rPr>
          <w:rFonts w:ascii="Times New Roman" w:hAnsi="Times New Roman" w:cs="Times New Roman"/>
          <w:i/>
          <w:iCs/>
        </w:rPr>
        <w:t xml:space="preserve"> specifiche tecniche</w:t>
      </w:r>
      <w:r w:rsidR="009E7415" w:rsidRPr="0047352B">
        <w:rPr>
          <w:rFonts w:ascii="Times New Roman" w:hAnsi="Times New Roman" w:cs="Times New Roman"/>
          <w:i/>
          <w:iCs/>
        </w:rPr>
        <w:t xml:space="preserve"> indicate nel questionario siano ritenute potenzialmente limitative della concorrenza.</w:t>
      </w:r>
    </w:p>
    <w:p w14:paraId="7144919D" w14:textId="1119F2B8" w:rsidR="00154E39" w:rsidRPr="0047352B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</w:rPr>
      </w:pPr>
    </w:p>
    <w:p w14:paraId="2B813F88" w14:textId="668CD65C" w:rsidR="00154E39" w:rsidRPr="0047352B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</w:rPr>
      </w:pPr>
    </w:p>
    <w:p w14:paraId="440887A0" w14:textId="77777777" w:rsidR="00154E39" w:rsidRPr="0047352B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</w:rPr>
      </w:pPr>
    </w:p>
    <w:p w14:paraId="389895D5" w14:textId="77777777" w:rsidR="00170465" w:rsidRPr="0047352B" w:rsidRDefault="00170465" w:rsidP="00170465">
      <w:pPr>
        <w:pStyle w:val="Numerazioneperbuste"/>
        <w:numPr>
          <w:ilvl w:val="0"/>
          <w:numId w:val="0"/>
        </w:numPr>
        <w:spacing w:before="0" w:after="0"/>
        <w:ind w:left="441"/>
        <w:jc w:val="both"/>
        <w:rPr>
          <w:rFonts w:ascii="Times New Roman" w:hAnsi="Times New Roman" w:cs="Times New Roman"/>
        </w:rPr>
      </w:pPr>
    </w:p>
    <w:bookmarkEnd w:id="0"/>
    <w:p w14:paraId="549E683C" w14:textId="77777777" w:rsidR="00537F27" w:rsidRPr="0047352B" w:rsidRDefault="00537F27" w:rsidP="00537F27">
      <w:pPr>
        <w:pStyle w:val="Numerazioneperbuste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47352B">
        <w:rPr>
          <w:rFonts w:ascii="Times New Roman" w:hAnsi="Times New Roman" w:cs="Times New Roman"/>
        </w:rPr>
        <w:t xml:space="preserve">__________________, lì ________ </w:t>
      </w:r>
    </w:p>
    <w:p w14:paraId="316FF010" w14:textId="2ABDBFBD" w:rsidR="00170465" w:rsidRPr="0047352B" w:rsidRDefault="00537F27" w:rsidP="00537F27">
      <w:pPr>
        <w:rPr>
          <w:rFonts w:ascii="Times New Roman" w:hAnsi="Times New Roman" w:cs="Times New Roman"/>
          <w:i/>
        </w:rPr>
      </w:pPr>
      <w:r w:rsidRPr="0047352B">
        <w:rPr>
          <w:rFonts w:ascii="Times New Roman" w:hAnsi="Times New Roman" w:cs="Times New Roman"/>
          <w:i/>
        </w:rPr>
        <w:t>Il Documento deve essere firmato digitalmente</w:t>
      </w:r>
    </w:p>
    <w:sectPr w:rsidR="00170465" w:rsidRPr="0047352B" w:rsidSect="00D03034">
      <w:pgSz w:w="16837" w:h="11905" w:orient="landscape"/>
      <w:pgMar w:top="1134" w:right="1661" w:bottom="1134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261FB" w14:textId="77777777" w:rsidR="005A730C" w:rsidRDefault="005A730C">
      <w:r>
        <w:separator/>
      </w:r>
    </w:p>
  </w:endnote>
  <w:endnote w:type="continuationSeparator" w:id="0">
    <w:p w14:paraId="2FE34010" w14:textId="77777777" w:rsidR="005A730C" w:rsidRDefault="005A730C">
      <w:r>
        <w:continuationSeparator/>
      </w:r>
    </w:p>
  </w:endnote>
  <w:endnote w:type="continuationNotice" w:id="1">
    <w:p w14:paraId="531E76AF" w14:textId="77777777" w:rsidR="005A730C" w:rsidRDefault="005A7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037302"/>
      <w:docPartObj>
        <w:docPartGallery w:val="Page Numbers (Bottom of Page)"/>
        <w:docPartUnique/>
      </w:docPartObj>
    </w:sdtPr>
    <w:sdtEndPr/>
    <w:sdtContent>
      <w:p w14:paraId="18C1F88E" w14:textId="25923457" w:rsidR="00EA6376" w:rsidRDefault="00EA6376">
        <w:pPr>
          <w:pStyle w:val="Pidipagina"/>
          <w:jc w:val="right"/>
        </w:pPr>
        <w:r w:rsidRPr="00EA6376">
          <w:rPr>
            <w:color w:val="FFFFFF" w:themeColor="background1"/>
          </w:rPr>
          <w:fldChar w:fldCharType="begin"/>
        </w:r>
        <w:r w:rsidRPr="00EA6376">
          <w:rPr>
            <w:color w:val="FFFFFF" w:themeColor="background1"/>
          </w:rPr>
          <w:instrText>PAGE   \* MERGEFORMAT</w:instrText>
        </w:r>
        <w:r w:rsidRPr="00EA6376">
          <w:rPr>
            <w:color w:val="FFFFFF" w:themeColor="background1"/>
          </w:rPr>
          <w:fldChar w:fldCharType="separate"/>
        </w:r>
        <w:r w:rsidR="00E34CD2">
          <w:rPr>
            <w:noProof/>
            <w:color w:val="FFFFFF" w:themeColor="background1"/>
          </w:rPr>
          <w:t>5</w:t>
        </w:r>
        <w:r w:rsidRPr="00EA6376">
          <w:rPr>
            <w:color w:val="FFFFFF" w:themeColor="background1"/>
          </w:rPr>
          <w:fldChar w:fldCharType="end"/>
        </w:r>
      </w:p>
    </w:sdtContent>
  </w:sdt>
  <w:p w14:paraId="61896F93" w14:textId="77777777" w:rsidR="006251EA" w:rsidRPr="00277FEF" w:rsidRDefault="006251EA">
    <w:pPr>
      <w:pStyle w:val="Pidipagin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421514"/>
      <w:docPartObj>
        <w:docPartGallery w:val="Page Numbers (Bottom of Page)"/>
        <w:docPartUnique/>
      </w:docPartObj>
    </w:sdtPr>
    <w:sdtEndPr/>
    <w:sdtContent>
      <w:p w14:paraId="00995520" w14:textId="37FC7A35" w:rsidR="006B127B" w:rsidRDefault="006B12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CD2">
          <w:rPr>
            <w:noProof/>
          </w:rPr>
          <w:t>0</w:t>
        </w:r>
        <w:r>
          <w:fldChar w:fldCharType="end"/>
        </w:r>
      </w:p>
    </w:sdtContent>
  </w:sdt>
  <w:p w14:paraId="594E08B5" w14:textId="1FA7BA0D" w:rsidR="002E1CB3" w:rsidRDefault="002E1C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088F8" w14:textId="77777777" w:rsidR="005A730C" w:rsidRDefault="005A730C">
      <w:r>
        <w:separator/>
      </w:r>
    </w:p>
  </w:footnote>
  <w:footnote w:type="continuationSeparator" w:id="0">
    <w:p w14:paraId="3D135B37" w14:textId="77777777" w:rsidR="005A730C" w:rsidRDefault="005A730C">
      <w:r>
        <w:continuationSeparator/>
      </w:r>
    </w:p>
  </w:footnote>
  <w:footnote w:type="continuationNotice" w:id="1">
    <w:p w14:paraId="37C08B07" w14:textId="77777777" w:rsidR="005A730C" w:rsidRDefault="005A7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F4E3" w14:textId="287289C2" w:rsidR="002E1CB3" w:rsidRPr="007B08AE" w:rsidRDefault="002E1CB3" w:rsidP="002E1CB3">
    <w:pPr>
      <w:pStyle w:val="Intestazione"/>
      <w:rPr>
        <w:bCs/>
        <w:sz w:val="14"/>
        <w:szCs w:val="14"/>
      </w:rPr>
    </w:pPr>
    <w:r w:rsidRPr="007B08AE">
      <w:rPr>
        <w:noProof/>
        <w:sz w:val="14"/>
        <w:szCs w:val="14"/>
      </w:rPr>
      <w:drawing>
        <wp:inline distT="0" distB="0" distL="0" distR="0" wp14:anchorId="33B75FD7" wp14:editId="1CE47780">
          <wp:extent cx="879475" cy="311785"/>
          <wp:effectExtent l="0" t="0" r="0" b="0"/>
          <wp:docPr id="3" name="Immagine 3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Carattere, Elementi grafici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8AE">
      <w:rPr>
        <w:bCs/>
        <w:sz w:val="14"/>
        <w:szCs w:val="14"/>
      </w:rPr>
      <w:t xml:space="preserve"> </w:t>
    </w:r>
    <w:r>
      <w:rPr>
        <w:bCs/>
        <w:sz w:val="14"/>
        <w:szCs w:val="14"/>
      </w:rPr>
      <w:t xml:space="preserve"> </w:t>
    </w:r>
    <w:r w:rsidRPr="007B08AE">
      <w:rPr>
        <w:bCs/>
        <w:sz w:val="14"/>
        <w:szCs w:val="14"/>
      </w:rPr>
      <w:t>Consultazione preliminare di mercato, ex art. 77 del d.lgs. 36/2023, finalizzata all’eventuale affidamento della fornitura di dispositivi medici per diabetici occorrente alle Aziende Sanitarie della Regione Abruzzo</w:t>
    </w:r>
    <w:r>
      <w:rPr>
        <w:bCs/>
        <w:sz w:val="14"/>
        <w:szCs w:val="14"/>
      </w:rPr>
      <w:t xml:space="preserve"> </w:t>
    </w:r>
  </w:p>
  <w:p w14:paraId="0AEE543D" w14:textId="12C4F187" w:rsidR="002E1CB3" w:rsidRDefault="002E1C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A833" w14:textId="77777777" w:rsidR="00F8752C" w:rsidRDefault="00F8752C" w:rsidP="00F8752C">
    <w:pPr>
      <w:pStyle w:val="Intestazione"/>
    </w:pPr>
    <w:r w:rsidRPr="007B08AE">
      <w:rPr>
        <w:noProof/>
        <w:sz w:val="14"/>
        <w:szCs w:val="14"/>
      </w:rPr>
      <w:drawing>
        <wp:inline distT="0" distB="0" distL="0" distR="0" wp14:anchorId="319E75F5" wp14:editId="27201225">
          <wp:extent cx="879475" cy="311785"/>
          <wp:effectExtent l="0" t="0" r="0" b="0"/>
          <wp:docPr id="6" name="Immagine 6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Carattere, Elementi grafici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8AE">
      <w:rPr>
        <w:bCs/>
        <w:sz w:val="14"/>
        <w:szCs w:val="14"/>
      </w:rPr>
      <w:t xml:space="preserve"> </w:t>
    </w:r>
    <w:r>
      <w:rPr>
        <w:bCs/>
        <w:sz w:val="14"/>
        <w:szCs w:val="14"/>
      </w:rPr>
      <w:t xml:space="preserve"> </w:t>
    </w:r>
    <w:r w:rsidRPr="007B08AE">
      <w:rPr>
        <w:bCs/>
        <w:sz w:val="14"/>
        <w:szCs w:val="14"/>
      </w:rPr>
      <w:t>Consultazione preliminare di mercato, ex art. 77 del d.lgs. 36/2023, finalizzata all’eventuale affidamento della fornitura di dispositivi medici per diabetici occorrente alle Aziende Sanitarie della Regione Abruzzo</w:t>
    </w:r>
  </w:p>
  <w:p w14:paraId="34D4B2BF" w14:textId="2C2BFE28" w:rsidR="00A74795" w:rsidRPr="006E6DB9" w:rsidRDefault="00A74795" w:rsidP="006E6DB9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533911"/>
    <w:multiLevelType w:val="hybridMultilevel"/>
    <w:tmpl w:val="E1D09EB8"/>
    <w:lvl w:ilvl="0" w:tplc="AF3AC4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B37099"/>
    <w:multiLevelType w:val="hybridMultilevel"/>
    <w:tmpl w:val="EF96F8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642FB4"/>
    <w:multiLevelType w:val="hybridMultilevel"/>
    <w:tmpl w:val="90CA2EAC"/>
    <w:lvl w:ilvl="0" w:tplc="040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6" w15:restartNumberingAfterBreak="0">
    <w:nsid w:val="28D11C76"/>
    <w:multiLevelType w:val="hybridMultilevel"/>
    <w:tmpl w:val="00BA2B52"/>
    <w:lvl w:ilvl="0" w:tplc="040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32" w15:restartNumberingAfterBreak="0">
    <w:nsid w:val="4DE62F11"/>
    <w:multiLevelType w:val="hybridMultilevel"/>
    <w:tmpl w:val="1952B19E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33" w15:restartNumberingAfterBreak="0">
    <w:nsid w:val="4FE264E0"/>
    <w:multiLevelType w:val="hybridMultilevel"/>
    <w:tmpl w:val="1526BB82"/>
    <w:lvl w:ilvl="0" w:tplc="9EEAE86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E0BCC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</w:num>
  <w:num w:numId="5">
    <w:abstractNumId w:val="15"/>
  </w:num>
  <w:num w:numId="6">
    <w:abstractNumId w:val="20"/>
  </w:num>
  <w:num w:numId="7">
    <w:abstractNumId w:val="16"/>
  </w:num>
  <w:num w:numId="8">
    <w:abstractNumId w:val="37"/>
  </w:num>
  <w:num w:numId="9">
    <w:abstractNumId w:val="19"/>
  </w:num>
  <w:num w:numId="10">
    <w:abstractNumId w:val="31"/>
  </w:num>
  <w:num w:numId="11">
    <w:abstractNumId w:val="28"/>
  </w:num>
  <w:num w:numId="12">
    <w:abstractNumId w:val="23"/>
  </w:num>
  <w:num w:numId="13">
    <w:abstractNumId w:val="36"/>
  </w:num>
  <w:num w:numId="14">
    <w:abstractNumId w:val="29"/>
  </w:num>
  <w:num w:numId="15">
    <w:abstractNumId w:val="14"/>
  </w:num>
  <w:num w:numId="16">
    <w:abstractNumId w:val="27"/>
  </w:num>
  <w:num w:numId="17">
    <w:abstractNumId w:val="24"/>
  </w:num>
  <w:num w:numId="18">
    <w:abstractNumId w:val="25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19">
    <w:abstractNumId w:val="0"/>
  </w:num>
  <w:num w:numId="20">
    <w:abstractNumId w:val="35"/>
  </w:num>
  <w:num w:numId="21">
    <w:abstractNumId w:val="38"/>
  </w:num>
  <w:num w:numId="22">
    <w:abstractNumId w:val="18"/>
  </w:num>
  <w:num w:numId="23">
    <w:abstractNumId w:val="32"/>
  </w:num>
  <w:num w:numId="24">
    <w:abstractNumId w:val="33"/>
  </w:num>
  <w:num w:numId="25">
    <w:abstractNumId w:val="17"/>
  </w:num>
  <w:num w:numId="26">
    <w:abstractNumId w:val="26"/>
  </w:num>
  <w:num w:numId="27">
    <w:abstractNumId w:val="22"/>
  </w:num>
  <w:num w:numId="28">
    <w:abstractNumId w:val="21"/>
  </w:num>
  <w:num w:numId="29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AA"/>
    <w:rsid w:val="0000014C"/>
    <w:rsid w:val="00007A3A"/>
    <w:rsid w:val="00015DA7"/>
    <w:rsid w:val="000162D9"/>
    <w:rsid w:val="0001674A"/>
    <w:rsid w:val="000203C3"/>
    <w:rsid w:val="00023678"/>
    <w:rsid w:val="000247CF"/>
    <w:rsid w:val="00026C58"/>
    <w:rsid w:val="00027A60"/>
    <w:rsid w:val="00031FE5"/>
    <w:rsid w:val="00032AD7"/>
    <w:rsid w:val="00033949"/>
    <w:rsid w:val="00042B84"/>
    <w:rsid w:val="00043A7C"/>
    <w:rsid w:val="00045651"/>
    <w:rsid w:val="00046D61"/>
    <w:rsid w:val="00047DF6"/>
    <w:rsid w:val="00047EC0"/>
    <w:rsid w:val="000500D0"/>
    <w:rsid w:val="00051286"/>
    <w:rsid w:val="00052565"/>
    <w:rsid w:val="00053D66"/>
    <w:rsid w:val="000546E3"/>
    <w:rsid w:val="000578C6"/>
    <w:rsid w:val="00057C9D"/>
    <w:rsid w:val="00062C1D"/>
    <w:rsid w:val="00063501"/>
    <w:rsid w:val="0006740A"/>
    <w:rsid w:val="00070E0C"/>
    <w:rsid w:val="00071BE7"/>
    <w:rsid w:val="000733C7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003C"/>
    <w:rsid w:val="000B2326"/>
    <w:rsid w:val="000B322C"/>
    <w:rsid w:val="000B370F"/>
    <w:rsid w:val="000C0513"/>
    <w:rsid w:val="000C0991"/>
    <w:rsid w:val="000D0EC0"/>
    <w:rsid w:val="000D4FDA"/>
    <w:rsid w:val="000D63A8"/>
    <w:rsid w:val="000E0AC4"/>
    <w:rsid w:val="000E614F"/>
    <w:rsid w:val="000E6723"/>
    <w:rsid w:val="000F22BC"/>
    <w:rsid w:val="000F55EE"/>
    <w:rsid w:val="000F695D"/>
    <w:rsid w:val="000F7B74"/>
    <w:rsid w:val="0010068B"/>
    <w:rsid w:val="00100DA6"/>
    <w:rsid w:val="00102AA3"/>
    <w:rsid w:val="00103D96"/>
    <w:rsid w:val="00106486"/>
    <w:rsid w:val="00106F9D"/>
    <w:rsid w:val="00114592"/>
    <w:rsid w:val="00117A09"/>
    <w:rsid w:val="00117ED1"/>
    <w:rsid w:val="0012237C"/>
    <w:rsid w:val="001254BF"/>
    <w:rsid w:val="0012655F"/>
    <w:rsid w:val="00130CA3"/>
    <w:rsid w:val="00132BF7"/>
    <w:rsid w:val="00133943"/>
    <w:rsid w:val="00135059"/>
    <w:rsid w:val="0013797D"/>
    <w:rsid w:val="0014070F"/>
    <w:rsid w:val="00143313"/>
    <w:rsid w:val="0014363C"/>
    <w:rsid w:val="00144FE8"/>
    <w:rsid w:val="00147E8B"/>
    <w:rsid w:val="00150326"/>
    <w:rsid w:val="001508C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49F1"/>
    <w:rsid w:val="001958E3"/>
    <w:rsid w:val="00196E1C"/>
    <w:rsid w:val="001A3227"/>
    <w:rsid w:val="001B652A"/>
    <w:rsid w:val="001B739E"/>
    <w:rsid w:val="001B78E1"/>
    <w:rsid w:val="001C2016"/>
    <w:rsid w:val="001C2F80"/>
    <w:rsid w:val="001C30C9"/>
    <w:rsid w:val="001C49C0"/>
    <w:rsid w:val="001C59D3"/>
    <w:rsid w:val="001D27DC"/>
    <w:rsid w:val="001D46D0"/>
    <w:rsid w:val="001E40DD"/>
    <w:rsid w:val="001E7D92"/>
    <w:rsid w:val="001F1AE4"/>
    <w:rsid w:val="001F3A31"/>
    <w:rsid w:val="001F428B"/>
    <w:rsid w:val="002006D7"/>
    <w:rsid w:val="00200B32"/>
    <w:rsid w:val="00203B90"/>
    <w:rsid w:val="00204543"/>
    <w:rsid w:val="002066AB"/>
    <w:rsid w:val="00211A6A"/>
    <w:rsid w:val="00211E85"/>
    <w:rsid w:val="0021279C"/>
    <w:rsid w:val="00214F4F"/>
    <w:rsid w:val="00216B8E"/>
    <w:rsid w:val="002207F2"/>
    <w:rsid w:val="00223361"/>
    <w:rsid w:val="0022477E"/>
    <w:rsid w:val="00224E34"/>
    <w:rsid w:val="002318CA"/>
    <w:rsid w:val="00231DFE"/>
    <w:rsid w:val="00235E22"/>
    <w:rsid w:val="0024039C"/>
    <w:rsid w:val="00241216"/>
    <w:rsid w:val="00242AF8"/>
    <w:rsid w:val="002431F3"/>
    <w:rsid w:val="00243DED"/>
    <w:rsid w:val="0024431E"/>
    <w:rsid w:val="002502D2"/>
    <w:rsid w:val="00252580"/>
    <w:rsid w:val="00256335"/>
    <w:rsid w:val="00256AE8"/>
    <w:rsid w:val="00256C81"/>
    <w:rsid w:val="00256CF0"/>
    <w:rsid w:val="00262BF4"/>
    <w:rsid w:val="0026356A"/>
    <w:rsid w:val="002671CE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1A04"/>
    <w:rsid w:val="002A4DB9"/>
    <w:rsid w:val="002A71BE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1824"/>
    <w:rsid w:val="002D5C1C"/>
    <w:rsid w:val="002E1CB3"/>
    <w:rsid w:val="002E3635"/>
    <w:rsid w:val="002E4E65"/>
    <w:rsid w:val="002E50D3"/>
    <w:rsid w:val="002F06C3"/>
    <w:rsid w:val="002F0BB8"/>
    <w:rsid w:val="002F132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223E8"/>
    <w:rsid w:val="003231EA"/>
    <w:rsid w:val="0032655E"/>
    <w:rsid w:val="00326FB1"/>
    <w:rsid w:val="00336B72"/>
    <w:rsid w:val="00342ABC"/>
    <w:rsid w:val="00350713"/>
    <w:rsid w:val="00353FC5"/>
    <w:rsid w:val="00357943"/>
    <w:rsid w:val="003603EC"/>
    <w:rsid w:val="00361180"/>
    <w:rsid w:val="00363C0D"/>
    <w:rsid w:val="0036667D"/>
    <w:rsid w:val="00372444"/>
    <w:rsid w:val="00372ECE"/>
    <w:rsid w:val="00374AED"/>
    <w:rsid w:val="00374B48"/>
    <w:rsid w:val="00377DA3"/>
    <w:rsid w:val="003902A1"/>
    <w:rsid w:val="003904DF"/>
    <w:rsid w:val="003923F2"/>
    <w:rsid w:val="00395408"/>
    <w:rsid w:val="00397077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D3209"/>
    <w:rsid w:val="003D3F7B"/>
    <w:rsid w:val="003D5D91"/>
    <w:rsid w:val="003E2335"/>
    <w:rsid w:val="003F1E05"/>
    <w:rsid w:val="003F2E10"/>
    <w:rsid w:val="003F3D3D"/>
    <w:rsid w:val="003F77EA"/>
    <w:rsid w:val="0040063E"/>
    <w:rsid w:val="004047F3"/>
    <w:rsid w:val="004100B1"/>
    <w:rsid w:val="004115CB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429E3"/>
    <w:rsid w:val="00446D44"/>
    <w:rsid w:val="004479B6"/>
    <w:rsid w:val="004564C5"/>
    <w:rsid w:val="004663C7"/>
    <w:rsid w:val="00470C99"/>
    <w:rsid w:val="004713D1"/>
    <w:rsid w:val="004722BE"/>
    <w:rsid w:val="0047352B"/>
    <w:rsid w:val="00474383"/>
    <w:rsid w:val="0047518C"/>
    <w:rsid w:val="00480880"/>
    <w:rsid w:val="00496D98"/>
    <w:rsid w:val="00496DF7"/>
    <w:rsid w:val="004A0F4E"/>
    <w:rsid w:val="004B1125"/>
    <w:rsid w:val="004B36F4"/>
    <w:rsid w:val="004B536D"/>
    <w:rsid w:val="004B63DE"/>
    <w:rsid w:val="004B64B2"/>
    <w:rsid w:val="004C26DD"/>
    <w:rsid w:val="004C5A64"/>
    <w:rsid w:val="004C65E5"/>
    <w:rsid w:val="004C7CA3"/>
    <w:rsid w:val="004D02FC"/>
    <w:rsid w:val="004D1ACE"/>
    <w:rsid w:val="004D1E36"/>
    <w:rsid w:val="004D23E1"/>
    <w:rsid w:val="004D3B13"/>
    <w:rsid w:val="004D5CB9"/>
    <w:rsid w:val="004E1FA2"/>
    <w:rsid w:val="004E7549"/>
    <w:rsid w:val="004E75DF"/>
    <w:rsid w:val="004F0520"/>
    <w:rsid w:val="004F1FF6"/>
    <w:rsid w:val="004F1FF9"/>
    <w:rsid w:val="004F69A9"/>
    <w:rsid w:val="004F7E95"/>
    <w:rsid w:val="0050452B"/>
    <w:rsid w:val="00514DD0"/>
    <w:rsid w:val="00520F26"/>
    <w:rsid w:val="00523EBD"/>
    <w:rsid w:val="00523F3D"/>
    <w:rsid w:val="0052405B"/>
    <w:rsid w:val="00531617"/>
    <w:rsid w:val="00533232"/>
    <w:rsid w:val="00534156"/>
    <w:rsid w:val="005349AF"/>
    <w:rsid w:val="0053593B"/>
    <w:rsid w:val="00536540"/>
    <w:rsid w:val="00537F27"/>
    <w:rsid w:val="005414D9"/>
    <w:rsid w:val="00541B7C"/>
    <w:rsid w:val="00542907"/>
    <w:rsid w:val="00544C44"/>
    <w:rsid w:val="00546D11"/>
    <w:rsid w:val="005502CD"/>
    <w:rsid w:val="00552B58"/>
    <w:rsid w:val="00553B54"/>
    <w:rsid w:val="0057247A"/>
    <w:rsid w:val="00572A32"/>
    <w:rsid w:val="00577741"/>
    <w:rsid w:val="00583086"/>
    <w:rsid w:val="005876B5"/>
    <w:rsid w:val="005929CF"/>
    <w:rsid w:val="00593965"/>
    <w:rsid w:val="005944BC"/>
    <w:rsid w:val="0059597F"/>
    <w:rsid w:val="00596A7D"/>
    <w:rsid w:val="005A103E"/>
    <w:rsid w:val="005A43BA"/>
    <w:rsid w:val="005A5CCB"/>
    <w:rsid w:val="005A72FC"/>
    <w:rsid w:val="005A730C"/>
    <w:rsid w:val="005B31D6"/>
    <w:rsid w:val="005B7BD2"/>
    <w:rsid w:val="005C65B3"/>
    <w:rsid w:val="005C6987"/>
    <w:rsid w:val="005C69A9"/>
    <w:rsid w:val="005C7C37"/>
    <w:rsid w:val="005D0C4F"/>
    <w:rsid w:val="005D4B9E"/>
    <w:rsid w:val="005F1BAB"/>
    <w:rsid w:val="006001E5"/>
    <w:rsid w:val="00600825"/>
    <w:rsid w:val="006038ED"/>
    <w:rsid w:val="0060459D"/>
    <w:rsid w:val="006101DB"/>
    <w:rsid w:val="006109B0"/>
    <w:rsid w:val="00611050"/>
    <w:rsid w:val="00615183"/>
    <w:rsid w:val="006174B2"/>
    <w:rsid w:val="00617E33"/>
    <w:rsid w:val="00620830"/>
    <w:rsid w:val="00620986"/>
    <w:rsid w:val="00621C08"/>
    <w:rsid w:val="00621E85"/>
    <w:rsid w:val="00622ABF"/>
    <w:rsid w:val="00623F5E"/>
    <w:rsid w:val="006251EA"/>
    <w:rsid w:val="00630EC5"/>
    <w:rsid w:val="006335A3"/>
    <w:rsid w:val="00633927"/>
    <w:rsid w:val="006366C2"/>
    <w:rsid w:val="00640308"/>
    <w:rsid w:val="0064110A"/>
    <w:rsid w:val="00641737"/>
    <w:rsid w:val="00644166"/>
    <w:rsid w:val="006447DB"/>
    <w:rsid w:val="0064570D"/>
    <w:rsid w:val="00646A83"/>
    <w:rsid w:val="00650C1F"/>
    <w:rsid w:val="006517F0"/>
    <w:rsid w:val="00652078"/>
    <w:rsid w:val="00652F79"/>
    <w:rsid w:val="0065572C"/>
    <w:rsid w:val="00655C48"/>
    <w:rsid w:val="00660BA8"/>
    <w:rsid w:val="00661D8B"/>
    <w:rsid w:val="00665488"/>
    <w:rsid w:val="00666DF1"/>
    <w:rsid w:val="006677ED"/>
    <w:rsid w:val="00671057"/>
    <w:rsid w:val="00672328"/>
    <w:rsid w:val="00674E07"/>
    <w:rsid w:val="00676C7D"/>
    <w:rsid w:val="00681E9F"/>
    <w:rsid w:val="0069110B"/>
    <w:rsid w:val="006A0370"/>
    <w:rsid w:val="006A5972"/>
    <w:rsid w:val="006A5C8C"/>
    <w:rsid w:val="006A6ACE"/>
    <w:rsid w:val="006A7FEE"/>
    <w:rsid w:val="006B127B"/>
    <w:rsid w:val="006B12A4"/>
    <w:rsid w:val="006B1AAB"/>
    <w:rsid w:val="006B6F1D"/>
    <w:rsid w:val="006C02BC"/>
    <w:rsid w:val="006C15AA"/>
    <w:rsid w:val="006C2928"/>
    <w:rsid w:val="006C3EE3"/>
    <w:rsid w:val="006C7198"/>
    <w:rsid w:val="006C7E9C"/>
    <w:rsid w:val="006D1C1A"/>
    <w:rsid w:val="006D6476"/>
    <w:rsid w:val="006D6E43"/>
    <w:rsid w:val="006E02D5"/>
    <w:rsid w:val="006E0863"/>
    <w:rsid w:val="006E60A1"/>
    <w:rsid w:val="006E6DB9"/>
    <w:rsid w:val="006F06BC"/>
    <w:rsid w:val="006F09DA"/>
    <w:rsid w:val="006F2872"/>
    <w:rsid w:val="006F2CDC"/>
    <w:rsid w:val="006F69E0"/>
    <w:rsid w:val="00700829"/>
    <w:rsid w:val="007027AF"/>
    <w:rsid w:val="00702DAD"/>
    <w:rsid w:val="007048BA"/>
    <w:rsid w:val="00704CB2"/>
    <w:rsid w:val="00710F61"/>
    <w:rsid w:val="007128AA"/>
    <w:rsid w:val="007136F8"/>
    <w:rsid w:val="00716D29"/>
    <w:rsid w:val="00717AC4"/>
    <w:rsid w:val="00717C16"/>
    <w:rsid w:val="00720C61"/>
    <w:rsid w:val="007211FB"/>
    <w:rsid w:val="00722193"/>
    <w:rsid w:val="007224C0"/>
    <w:rsid w:val="007238F4"/>
    <w:rsid w:val="007262BE"/>
    <w:rsid w:val="00727F3A"/>
    <w:rsid w:val="00734B38"/>
    <w:rsid w:val="00734EFF"/>
    <w:rsid w:val="007409D2"/>
    <w:rsid w:val="00740E35"/>
    <w:rsid w:val="00744D32"/>
    <w:rsid w:val="007459BD"/>
    <w:rsid w:val="00751FD2"/>
    <w:rsid w:val="00753556"/>
    <w:rsid w:val="00755614"/>
    <w:rsid w:val="0075782F"/>
    <w:rsid w:val="00760F19"/>
    <w:rsid w:val="007634EB"/>
    <w:rsid w:val="00763CA3"/>
    <w:rsid w:val="00764CB2"/>
    <w:rsid w:val="00765C2D"/>
    <w:rsid w:val="007678A7"/>
    <w:rsid w:val="007761CD"/>
    <w:rsid w:val="007775D8"/>
    <w:rsid w:val="00781BF6"/>
    <w:rsid w:val="00784C20"/>
    <w:rsid w:val="00787775"/>
    <w:rsid w:val="00787990"/>
    <w:rsid w:val="007935EC"/>
    <w:rsid w:val="007936EC"/>
    <w:rsid w:val="00794E8E"/>
    <w:rsid w:val="007A1C64"/>
    <w:rsid w:val="007A3764"/>
    <w:rsid w:val="007A5B8E"/>
    <w:rsid w:val="007A707F"/>
    <w:rsid w:val="007A7F68"/>
    <w:rsid w:val="007B24E8"/>
    <w:rsid w:val="007B7026"/>
    <w:rsid w:val="007B77C7"/>
    <w:rsid w:val="007C326A"/>
    <w:rsid w:val="007C3459"/>
    <w:rsid w:val="007C39C5"/>
    <w:rsid w:val="007C5F36"/>
    <w:rsid w:val="007C64CD"/>
    <w:rsid w:val="007C663E"/>
    <w:rsid w:val="007C7A16"/>
    <w:rsid w:val="007D1922"/>
    <w:rsid w:val="007D22B7"/>
    <w:rsid w:val="007D23FE"/>
    <w:rsid w:val="007D50C6"/>
    <w:rsid w:val="007D6B74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6014"/>
    <w:rsid w:val="00807716"/>
    <w:rsid w:val="00812003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3ECC"/>
    <w:rsid w:val="008369B9"/>
    <w:rsid w:val="008369FD"/>
    <w:rsid w:val="00841D4D"/>
    <w:rsid w:val="008422D9"/>
    <w:rsid w:val="00860C00"/>
    <w:rsid w:val="00865C8F"/>
    <w:rsid w:val="00866F4D"/>
    <w:rsid w:val="00871EF0"/>
    <w:rsid w:val="008735B6"/>
    <w:rsid w:val="008770F9"/>
    <w:rsid w:val="0088303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5014"/>
    <w:rsid w:val="008B51D2"/>
    <w:rsid w:val="008B6023"/>
    <w:rsid w:val="008B61B5"/>
    <w:rsid w:val="008B6B05"/>
    <w:rsid w:val="008C1A44"/>
    <w:rsid w:val="008C1B60"/>
    <w:rsid w:val="008C46A8"/>
    <w:rsid w:val="008C4798"/>
    <w:rsid w:val="008D40D8"/>
    <w:rsid w:val="008D4DCC"/>
    <w:rsid w:val="008D4E5D"/>
    <w:rsid w:val="008D52B2"/>
    <w:rsid w:val="008D5A25"/>
    <w:rsid w:val="008D5F17"/>
    <w:rsid w:val="008D6FF7"/>
    <w:rsid w:val="008D7EE9"/>
    <w:rsid w:val="008E17BE"/>
    <w:rsid w:val="008E2DA4"/>
    <w:rsid w:val="008E5BE6"/>
    <w:rsid w:val="008F0B82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22224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32E6"/>
    <w:rsid w:val="00934672"/>
    <w:rsid w:val="00937796"/>
    <w:rsid w:val="00937CB0"/>
    <w:rsid w:val="009411AC"/>
    <w:rsid w:val="00942A99"/>
    <w:rsid w:val="00943C2A"/>
    <w:rsid w:val="00943DB1"/>
    <w:rsid w:val="0095398A"/>
    <w:rsid w:val="00954A90"/>
    <w:rsid w:val="00960532"/>
    <w:rsid w:val="0096060A"/>
    <w:rsid w:val="0096448E"/>
    <w:rsid w:val="00964C1F"/>
    <w:rsid w:val="00964C2F"/>
    <w:rsid w:val="00965629"/>
    <w:rsid w:val="00965A47"/>
    <w:rsid w:val="00965E66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3FC6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0ECF"/>
    <w:rsid w:val="009E1B29"/>
    <w:rsid w:val="009E2955"/>
    <w:rsid w:val="009E4BB5"/>
    <w:rsid w:val="009E6C14"/>
    <w:rsid w:val="009E7415"/>
    <w:rsid w:val="009F423D"/>
    <w:rsid w:val="009F5D2B"/>
    <w:rsid w:val="00A00C5C"/>
    <w:rsid w:val="00A04B59"/>
    <w:rsid w:val="00A05108"/>
    <w:rsid w:val="00A0674A"/>
    <w:rsid w:val="00A13E07"/>
    <w:rsid w:val="00A1594E"/>
    <w:rsid w:val="00A15FDB"/>
    <w:rsid w:val="00A200CE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35C7"/>
    <w:rsid w:val="00A56BF0"/>
    <w:rsid w:val="00A61EED"/>
    <w:rsid w:val="00A63B2E"/>
    <w:rsid w:val="00A6608D"/>
    <w:rsid w:val="00A70BE8"/>
    <w:rsid w:val="00A73A4B"/>
    <w:rsid w:val="00A74795"/>
    <w:rsid w:val="00A75A04"/>
    <w:rsid w:val="00A80C97"/>
    <w:rsid w:val="00A82C41"/>
    <w:rsid w:val="00A858C0"/>
    <w:rsid w:val="00A90BF1"/>
    <w:rsid w:val="00A92993"/>
    <w:rsid w:val="00A92BBC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1365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548A"/>
    <w:rsid w:val="00B17EFE"/>
    <w:rsid w:val="00B20EBB"/>
    <w:rsid w:val="00B26C4D"/>
    <w:rsid w:val="00B3182E"/>
    <w:rsid w:val="00B326B1"/>
    <w:rsid w:val="00B4079B"/>
    <w:rsid w:val="00B41CAD"/>
    <w:rsid w:val="00B453EA"/>
    <w:rsid w:val="00B47A1D"/>
    <w:rsid w:val="00B51CF4"/>
    <w:rsid w:val="00B51D3D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4FFF"/>
    <w:rsid w:val="00B91C52"/>
    <w:rsid w:val="00B94992"/>
    <w:rsid w:val="00BA099F"/>
    <w:rsid w:val="00BA5263"/>
    <w:rsid w:val="00BA73DB"/>
    <w:rsid w:val="00BB5313"/>
    <w:rsid w:val="00BB7C16"/>
    <w:rsid w:val="00BC06D8"/>
    <w:rsid w:val="00BC0E74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C03D88"/>
    <w:rsid w:val="00C04D12"/>
    <w:rsid w:val="00C07799"/>
    <w:rsid w:val="00C10AF7"/>
    <w:rsid w:val="00C111D6"/>
    <w:rsid w:val="00C11548"/>
    <w:rsid w:val="00C1234E"/>
    <w:rsid w:val="00C12E66"/>
    <w:rsid w:val="00C15A9F"/>
    <w:rsid w:val="00C15D0F"/>
    <w:rsid w:val="00C2148A"/>
    <w:rsid w:val="00C2439D"/>
    <w:rsid w:val="00C26DEF"/>
    <w:rsid w:val="00C30EEC"/>
    <w:rsid w:val="00C32B47"/>
    <w:rsid w:val="00C339E2"/>
    <w:rsid w:val="00C41B12"/>
    <w:rsid w:val="00C454E1"/>
    <w:rsid w:val="00C507CF"/>
    <w:rsid w:val="00C52A69"/>
    <w:rsid w:val="00C567E5"/>
    <w:rsid w:val="00C5781D"/>
    <w:rsid w:val="00C600BC"/>
    <w:rsid w:val="00C62C5A"/>
    <w:rsid w:val="00C63CAD"/>
    <w:rsid w:val="00C67068"/>
    <w:rsid w:val="00C709A9"/>
    <w:rsid w:val="00C71065"/>
    <w:rsid w:val="00C72540"/>
    <w:rsid w:val="00C75A76"/>
    <w:rsid w:val="00C75F87"/>
    <w:rsid w:val="00C81767"/>
    <w:rsid w:val="00C84048"/>
    <w:rsid w:val="00C8537A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1BA5"/>
    <w:rsid w:val="00CC58FC"/>
    <w:rsid w:val="00CD3CD5"/>
    <w:rsid w:val="00CD4814"/>
    <w:rsid w:val="00CD5576"/>
    <w:rsid w:val="00CE42B4"/>
    <w:rsid w:val="00CE5E63"/>
    <w:rsid w:val="00CF2E99"/>
    <w:rsid w:val="00CF5387"/>
    <w:rsid w:val="00CF711F"/>
    <w:rsid w:val="00D014E4"/>
    <w:rsid w:val="00D03034"/>
    <w:rsid w:val="00D040F8"/>
    <w:rsid w:val="00D0753D"/>
    <w:rsid w:val="00D075D0"/>
    <w:rsid w:val="00D10ACA"/>
    <w:rsid w:val="00D12F1C"/>
    <w:rsid w:val="00D12FBA"/>
    <w:rsid w:val="00D1601F"/>
    <w:rsid w:val="00D2095D"/>
    <w:rsid w:val="00D20ABA"/>
    <w:rsid w:val="00D23363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7138C"/>
    <w:rsid w:val="00D7494D"/>
    <w:rsid w:val="00D82DB1"/>
    <w:rsid w:val="00D82ECC"/>
    <w:rsid w:val="00D85012"/>
    <w:rsid w:val="00D85795"/>
    <w:rsid w:val="00D86017"/>
    <w:rsid w:val="00D86CAD"/>
    <w:rsid w:val="00D9060C"/>
    <w:rsid w:val="00D943FE"/>
    <w:rsid w:val="00D9484D"/>
    <w:rsid w:val="00D95EC2"/>
    <w:rsid w:val="00D97063"/>
    <w:rsid w:val="00D97FBC"/>
    <w:rsid w:val="00DA09E7"/>
    <w:rsid w:val="00DA0FD7"/>
    <w:rsid w:val="00DA3365"/>
    <w:rsid w:val="00DA748A"/>
    <w:rsid w:val="00DB020E"/>
    <w:rsid w:val="00DB08AA"/>
    <w:rsid w:val="00DB2588"/>
    <w:rsid w:val="00DB3F2C"/>
    <w:rsid w:val="00DB77C3"/>
    <w:rsid w:val="00DC044D"/>
    <w:rsid w:val="00DC326A"/>
    <w:rsid w:val="00DC6733"/>
    <w:rsid w:val="00DC7E84"/>
    <w:rsid w:val="00DD2D19"/>
    <w:rsid w:val="00DD7CF9"/>
    <w:rsid w:val="00DE0A9A"/>
    <w:rsid w:val="00DE48D8"/>
    <w:rsid w:val="00DE6704"/>
    <w:rsid w:val="00DE674C"/>
    <w:rsid w:val="00DF125F"/>
    <w:rsid w:val="00DF4318"/>
    <w:rsid w:val="00DF44C4"/>
    <w:rsid w:val="00E000FF"/>
    <w:rsid w:val="00E01BB2"/>
    <w:rsid w:val="00E0340B"/>
    <w:rsid w:val="00E04317"/>
    <w:rsid w:val="00E068DB"/>
    <w:rsid w:val="00E10674"/>
    <w:rsid w:val="00E11794"/>
    <w:rsid w:val="00E13036"/>
    <w:rsid w:val="00E149C1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4CD2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5C0B"/>
    <w:rsid w:val="00E56C11"/>
    <w:rsid w:val="00E62C98"/>
    <w:rsid w:val="00E64DF0"/>
    <w:rsid w:val="00E66840"/>
    <w:rsid w:val="00E67E46"/>
    <w:rsid w:val="00E711D0"/>
    <w:rsid w:val="00E71624"/>
    <w:rsid w:val="00E72992"/>
    <w:rsid w:val="00E9116A"/>
    <w:rsid w:val="00E9127E"/>
    <w:rsid w:val="00E919DA"/>
    <w:rsid w:val="00E93331"/>
    <w:rsid w:val="00E9539F"/>
    <w:rsid w:val="00E96E83"/>
    <w:rsid w:val="00E97FFD"/>
    <w:rsid w:val="00EA1121"/>
    <w:rsid w:val="00EA236C"/>
    <w:rsid w:val="00EA30E7"/>
    <w:rsid w:val="00EA3266"/>
    <w:rsid w:val="00EA637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E616A"/>
    <w:rsid w:val="00EF71E6"/>
    <w:rsid w:val="00EF752F"/>
    <w:rsid w:val="00F00241"/>
    <w:rsid w:val="00F008A4"/>
    <w:rsid w:val="00F01519"/>
    <w:rsid w:val="00F07FCE"/>
    <w:rsid w:val="00F148E7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67D9"/>
    <w:rsid w:val="00F36808"/>
    <w:rsid w:val="00F44B92"/>
    <w:rsid w:val="00F4512C"/>
    <w:rsid w:val="00F47863"/>
    <w:rsid w:val="00F50B29"/>
    <w:rsid w:val="00F50C5F"/>
    <w:rsid w:val="00F51EC1"/>
    <w:rsid w:val="00F56CB6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52C"/>
    <w:rsid w:val="00F877E3"/>
    <w:rsid w:val="00FA55D9"/>
    <w:rsid w:val="00FA7B61"/>
    <w:rsid w:val="00FB1B66"/>
    <w:rsid w:val="00FB201B"/>
    <w:rsid w:val="00FB4A97"/>
    <w:rsid w:val="00FB690C"/>
    <w:rsid w:val="00FB6C15"/>
    <w:rsid w:val="00FC0FD7"/>
    <w:rsid w:val="00FC49B0"/>
    <w:rsid w:val="00FC549A"/>
    <w:rsid w:val="00FD2D1F"/>
    <w:rsid w:val="00FD3706"/>
    <w:rsid w:val="00FD71D5"/>
    <w:rsid w:val="00FE422F"/>
    <w:rsid w:val="00FF5183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1"/>
    <w:qFormat/>
    <w:rsid w:val="004B63DE"/>
    <w:pPr>
      <w:keepNext/>
      <w:pageBreakBefore/>
      <w:numPr>
        <w:numId w:val="17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2"/>
    <w:qFormat/>
    <w:rsid w:val="004B63DE"/>
    <w:pPr>
      <w:keepNext/>
      <w:keepLines/>
      <w:numPr>
        <w:ilvl w:val="1"/>
        <w:numId w:val="17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3"/>
    <w:qFormat/>
    <w:rsid w:val="004B63DE"/>
    <w:pPr>
      <w:keepNext/>
      <w:keepLines/>
      <w:numPr>
        <w:ilvl w:val="2"/>
        <w:numId w:val="17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4B63DE"/>
    <w:pPr>
      <w:keepNext/>
      <w:keepLines/>
      <w:numPr>
        <w:ilvl w:val="3"/>
        <w:numId w:val="17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4B63DE"/>
    <w:pPr>
      <w:keepNext/>
      <w:keepLines/>
      <w:numPr>
        <w:ilvl w:val="4"/>
        <w:numId w:val="17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63DE"/>
    <w:pPr>
      <w:keepNext/>
      <w:keepLines/>
      <w:numPr>
        <w:ilvl w:val="5"/>
        <w:numId w:val="17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63DE"/>
    <w:pPr>
      <w:keepNext/>
      <w:keepLines/>
      <w:numPr>
        <w:ilvl w:val="6"/>
        <w:numId w:val="17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63DE"/>
    <w:pPr>
      <w:keepNext/>
      <w:keepLines/>
      <w:numPr>
        <w:ilvl w:val="7"/>
        <w:numId w:val="17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63DE"/>
    <w:pPr>
      <w:keepNext/>
      <w:keepLines/>
      <w:numPr>
        <w:ilvl w:val="8"/>
        <w:numId w:val="10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3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2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9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1"/>
      </w:numPr>
    </w:pPr>
  </w:style>
  <w:style w:type="numbering" w:customStyle="1" w:styleId="Puntoelenco1">
    <w:name w:val="Punto elenco 1"/>
    <w:rsid w:val="00096F3B"/>
    <w:pPr>
      <w:numPr>
        <w:numId w:val="10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34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0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1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0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4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1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1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1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1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1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1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1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3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5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2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6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8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18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19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53DA-2BEA-4610-BB05-7A9A0418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Donato Cavallo</cp:lastModifiedBy>
  <cp:revision>27</cp:revision>
  <cp:lastPrinted>2020-12-11T15:00:00Z</cp:lastPrinted>
  <dcterms:created xsi:type="dcterms:W3CDTF">2023-07-21T13:21:00Z</dcterms:created>
  <dcterms:modified xsi:type="dcterms:W3CDTF">2023-07-23T17:42:00Z</dcterms:modified>
</cp:coreProperties>
</file>