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BA" w:rsidRDefault="00325FBA">
      <w:pPr>
        <w:pStyle w:val="Corpotesto"/>
      </w:pPr>
      <w:r>
        <w:rPr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margin-left:50.45pt;margin-top:54pt;width:1030.5pt;height:729pt;z-index:251657216;visibility:visible;mso-position-horizontal-relative:page;mso-position-vertical-relative:page" filled="f" stroked="f">
            <v:textbox style="mso-rotate-with-shape:t" inset="0,0,0,0">
              <w:txbxContent>
                <w:tbl>
                  <w:tblPr>
                    <w:tblW w:w="205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80"/>
                    <w:gridCol w:w="3340"/>
                    <w:gridCol w:w="7080"/>
                    <w:gridCol w:w="1160"/>
                    <w:gridCol w:w="2080"/>
                    <w:gridCol w:w="1380"/>
                    <w:gridCol w:w="1580"/>
                    <w:gridCol w:w="2580"/>
                  </w:tblGrid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3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importo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1164" w:right="1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ragione_soc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3069" w:right="30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descrizione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1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 Pag.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Cod. Fiscale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2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Partita Iva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3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Codice CIG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7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Descr. Capit.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€ 100,00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 w:right="-72"/>
                        </w:pPr>
                        <w:r>
                          <w:rPr>
                            <w:sz w:val="20"/>
                          </w:rPr>
                          <w:t>POSTE ITALIANE SPA‐Servizi postali ALT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Conto contrattuale n. 30449802‐002 ‐ </w:t>
                        </w:r>
                        <w:r>
                          <w:rPr>
                            <w:sz w:val="20"/>
                          </w:rPr>
                          <w:t>Reintegro conto di credito per le spese postali d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97103880585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01114601006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postali e telegrafiche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€ 1,95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pag. IVA su Pedaggi autostradali del 21.11.17 ‐ Fatt. n. 900026479D del 30.12.17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ZDF1D5028A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canone Telepass ‐ Ottobre/Novembre 2017 ‐ Fatt. n. 900026630T del 30.1.2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ZDF1D5028A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€ 1,36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pag. IVA su Spese </w:t>
                        </w:r>
                        <w:r>
                          <w:rPr>
                            <w:sz w:val="20"/>
                          </w:rPr>
                          <w:t>per canone Telepass ‐ Ottobre/Novembre 2017 ‐ Fatt. n. 900026630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ZDF1D5028A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 ‐ 1° bimestre 2018 ‐ Fatt. N. 8P00304805 del 06/12/2017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€ 5,83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 ‐ 1° bimestre 2018 ‐ Fatt. N. 8P00303245 del 06/12/2017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Spese per </w:t>
                        </w:r>
                        <w:r>
                          <w:rPr>
                            <w:sz w:val="20"/>
                          </w:rPr>
                          <w:t>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 ‐ 1° bimestre 2018 ‐ Fatt. N. 8P00304965 del 06/12/2017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 ‐ 1° bimestre 2018 ‐ Fatt. N. 8P00304065 del 06/12/2017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€ 289,59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Servizio di telefonia fissa ‐ 1° bimestre 2018 ‐ Fatt. N. </w:t>
                        </w:r>
                        <w:r>
                          <w:rPr>
                            <w:sz w:val="20"/>
                          </w:rPr>
                          <w:t>8P00304980 del 06/12/2017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 ‐ 1° bimestre 2018 ‐ Fatt. N. 8P00304516 del 06/12/2017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€ 1.940,41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energia elettrica per il mese di Novembre 2018 ‐ Fatt. N. 004801758137 del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6856401119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€ 45,02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ENEL ENERGIA </w:t>
                        </w:r>
                        <w:r>
                          <w:rPr>
                            <w:sz w:val="20"/>
                          </w:rPr>
                          <w:t>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29"/>
                        </w:pPr>
                        <w:r>
                          <w:rPr>
                            <w:sz w:val="20"/>
                          </w:rPr>
                          <w:t>Fornitura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Luglio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004801849140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13/12/2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Z811FD785E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€ 40,66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15"/>
                        </w:pPr>
                        <w:r>
                          <w:rPr>
                            <w:sz w:val="20"/>
                          </w:rPr>
                          <w:t>Fornitura gas naturale per il periodo ‐ Agosto 2017 ‐ Fatt. N. 004801849141 del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13/12/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Z811FD785E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€ 35,55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29"/>
                        </w:pPr>
                        <w:r>
                          <w:rPr>
                            <w:sz w:val="20"/>
                          </w:rPr>
                          <w:t>Fornitura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Settembre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004801849142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Z811FD785E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€ 177,01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15"/>
                        </w:pPr>
                        <w:r>
                          <w:rPr>
                            <w:sz w:val="20"/>
                          </w:rPr>
                          <w:t>Fornitura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Ottobre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004801849143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13/12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Z811FD785E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€ 891,70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29"/>
                        </w:pPr>
                        <w:r>
                          <w:rPr>
                            <w:sz w:val="20"/>
                          </w:rPr>
                          <w:t>Fornitura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Novembre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004801849144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Z811FD785E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€ 4.341,59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58"/>
                        </w:pPr>
                        <w:r>
                          <w:rPr>
                            <w:sz w:val="20"/>
                          </w:rPr>
                          <w:t>Fornitura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Dicembre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004810030953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Z811FD785E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€ 80.590,41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29"/>
                        </w:pPr>
                        <w:r>
                          <w:rPr>
                            <w:sz w:val="20"/>
                          </w:rPr>
                          <w:t>Adeguamento infrastrutture</w:t>
                        </w:r>
                        <w:r>
                          <w:rPr>
                            <w:sz w:val="20"/>
                          </w:rPr>
                          <w:t xml:space="preserve"> centri CTAQ e CTTL prg. "Federazione applicativa centri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7171421BD0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 w:right="-29"/>
                        </w:pPr>
                        <w:r>
                          <w:rPr>
                            <w:sz w:val="20"/>
                          </w:rPr>
                          <w:t>Spese per investimenti ‐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€ 660,00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ORDINE DEGLI INGEGNERI DELLA PROVI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"CORSO_DPO" n. 11 dipendenti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31/01/2018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80007680673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Spese per la </w:t>
                        </w:r>
                        <w:r>
                          <w:rPr>
                            <w:sz w:val="20"/>
                          </w:rPr>
                          <w:t>formazione e aggi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portierato/reception e servizio di vigilanza presso sede ARIC ‐ Periodo: Otto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ZCB2047BF1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Spesa per il servizio di 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€ 4.046,27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CLEAN SERVICE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Pulizia uffici ARIC di Tortoreto Lido ‐ Settembre/Ottobre 2017 ‐ Fatt. N. 171/PA del 13/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01758740672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01758740672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64476511ED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Spesa per la pulizia degli uffici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€ 2.196,00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EUROINFORMATICA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Fornitura componenti Storage Area Network ‐ Fatt. N. </w:t>
                        </w:r>
                        <w:r>
                          <w:rPr>
                            <w:sz w:val="20"/>
                          </w:rPr>
                          <w:t>0017070 del 30/11/2017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01349800688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00973930670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ZA32052787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€ 4.282,20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TINN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Elaborazione stipendi ‐ 2° semestre 2017 ‐ Fatt. N. 0002100475 del 15/12/2017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00984390674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Z431ECB0E4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Spese per </w:t>
                        </w:r>
                        <w:r>
                          <w:rPr>
                            <w:sz w:val="20"/>
                          </w:rPr>
                          <w:t>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€ 2.111,16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44"/>
                        </w:pPr>
                        <w:r>
                          <w:rPr>
                            <w:sz w:val="20"/>
                          </w:rPr>
                          <w:t>Fornitura energia elettrica per mese di Dicembre 2017 ‐ Fatt. N. 004810044066 del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6856401119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€ 656,60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LUPO TIMINI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Rappresentanza/difesa </w:t>
                        </w:r>
                        <w:r>
                          <w:rPr>
                            <w:sz w:val="20"/>
                          </w:rPr>
                          <w:t>IOVENITTI/ARIC ‐ Fatt. N. FATTPA 8_17 del 15/12/2017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LPTLNZ69S27G482Q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01584260689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>Spese per liti, arbitraggi,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€ 888,16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 NARDIS PIERLUIGI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 w:right="-15"/>
                        </w:pPr>
                        <w:r>
                          <w:rPr>
                            <w:sz w:val="20"/>
                          </w:rPr>
                          <w:t>Conferimento incrico di rappresentanza e difesa in giudizio ‐ Fatt. N. 21 del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04/12/201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</w:pP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DNRPLG55L30G482D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IT00943900688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15"/>
                        </w:pPr>
                        <w:r>
                          <w:rPr>
                            <w:sz w:val="20"/>
                          </w:rPr>
                          <w:t>Spese per liti, arbitraggi,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€ 6.284,93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COLLABORATORI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Compenso Direttore Generale FEBBRAIO 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58"/>
                        </w:pPr>
                        <w:r>
                          <w:rPr>
                            <w:sz w:val="20"/>
                          </w:rPr>
                          <w:t>Compenso spettante al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€ 841,80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EUROINFORMATICA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3 HDD server Storage Area network ‐</w:t>
                        </w:r>
                        <w:r>
                          <w:rPr>
                            <w:sz w:val="20"/>
                          </w:rPr>
                          <w:t xml:space="preserve"> Fatt. N. 0017063 del 31/10/2017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01349800688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00973930670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Z56200A073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15"/>
                        </w:pPr>
                        <w:r>
                          <w:rPr>
                            <w:sz w:val="20"/>
                          </w:rPr>
                          <w:t>Acquisto mobili e macchine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€ 5.246,83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15"/>
                        </w:pPr>
                        <w:r>
                          <w:rPr>
                            <w:sz w:val="20"/>
                          </w:rPr>
                          <w:t>Fornitura gas naturale per il mese di Gennaio 2018 ‐ Fatt. N. 004810241311 del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06/02/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ZEA2276B4F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4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Portierato/reception e servizio vigilanza sede ARIC ‐ Novembre 2017 ‐ Fatt. N. 496/05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26/02/2018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ZCB2047BF1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Spesa per il servizio di 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€ 27,89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58"/>
                        </w:pPr>
                        <w:r>
                          <w:rPr>
                            <w:sz w:val="20"/>
                          </w:rPr>
                          <w:t>Quota associativa e canone Telepass Dicembre 2017/Gennaio 2018 ‐ Fatt. N.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90000374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€ 1,36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pag. IVA su Quota associativa e canone Telepass Dicembre 2017/Gennaio 2018 ‐ Fatt.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€ 30,98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15"/>
                        </w:pPr>
                        <w:r>
                          <w:rPr>
                            <w:sz w:val="20"/>
                          </w:rPr>
                          <w:t>Spese per pedaggi autostradali per 8 e 16 Febbraio 2018 ‐ Fatt. N. 900003569D del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Z1B22408AB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€ 6,82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pag. IVA su spese per pedaggi autostradali per 8 e 16 Febbraio 2018 ‐ Fatt. N. 9000035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Z1B22408AB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€ 13.420,00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Realizzazione nuova infrastruttura </w:t>
                        </w:r>
                        <w:r>
                          <w:rPr>
                            <w:sz w:val="20"/>
                          </w:rPr>
                          <w:t>del SIL Regionale ‐ Fatt. N. 000242 del 30/11/2017 ‐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29"/>
                        </w:pPr>
                        <w:r>
                          <w:rPr>
                            <w:sz w:val="20"/>
                          </w:rPr>
                          <w:t>Spese per progetti Sistema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€ 14.640,00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Realizzazione nuova infrastruttura del SIL Regionale ‐ 2° SAA ‐ Fatt. N. 000059 del 27/0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 w:right="-29"/>
                        </w:pPr>
                        <w:r>
                          <w:rPr>
                            <w:sz w:val="20"/>
                          </w:rPr>
                          <w:t>Spese per progetti Sistema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€ 983,00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 w:right="-29"/>
                        </w:pPr>
                        <w:r>
                          <w:rPr>
                            <w:sz w:val="20"/>
                          </w:rPr>
                          <w:t>KOSMOS INSURANCE BROKER 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FABRIZI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Appendice regolazione premio per servizio assicurativo RCT/RCO dal 01.01.17 al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31.12.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DSTFRZ65H26L103T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01862840673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Z8722B06B3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15"/>
                        </w:pPr>
                        <w:r>
                          <w:rPr>
                            <w:sz w:val="20"/>
                          </w:rPr>
                          <w:t xml:space="preserve">Premi </w:t>
                        </w:r>
                        <w:r>
                          <w:rPr>
                            <w:sz w:val="20"/>
                          </w:rPr>
                          <w:t>di assicurazione 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€ 6.284,93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COLLABORATORI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Compenso Direttore Generale MARZO 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58"/>
                        </w:pPr>
                        <w:r>
                          <w:rPr>
                            <w:sz w:val="20"/>
                          </w:rPr>
                          <w:t>Compenso spettante al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€ 218,53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 atto n. 2018/101920 PPT ‐ DE IULIIS FEDERICA (debitore esecutato) ARIT (terzi)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€ 72.321,60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EUROINFORMATICA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SAA n. 8 ‐ Fatt. N. 0017069 del 22/11/2017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01349800688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00973930670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€ 26.897,34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OMICRON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PAR‐FSC SAA n. 8 ‐ Fatt. </w:t>
                        </w:r>
                        <w:r>
                          <w:rPr>
                            <w:sz w:val="20"/>
                          </w:rPr>
                          <w:t>N. 281 del 22/11/2017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€ 63.175,26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INFOTEAM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SAA n. 8 ‐ Fatt. N. 406/FE del 24/11/2017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01538680685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€ 1.390,80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SIAV </w:t>
                        </w:r>
                        <w:r>
                          <w:rPr>
                            <w:sz w:val="20"/>
                          </w:rPr>
                          <w:t>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SAA n. 8 ‐ Fatt. N. 4117000403 del 29/12/2017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02334550288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€ 286,15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fissa‐ 2° Bimestre 2018 ‐ Fatt. N. 8P00029991 del 06/02/2018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fissa‐ 2° Bimestre 2018 ‐ Fatt. N. 8P00029971 del 06/02/2018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Spese per l'uso dei </w:t>
                        </w:r>
                        <w:r>
                          <w:rPr>
                            <w:sz w:val="20"/>
                          </w:rPr>
                          <w:t>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telefonia fissa‐ 2° Bimestre 2018 ‐ Fatt. N. 8P00028906 del 06/02/2018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</w:t>
                        </w:r>
                        <w:r>
                          <w:rPr>
                            <w:sz w:val="20"/>
                          </w:rPr>
                          <w:t xml:space="preserve"> telefonia fissa‐ 2° Bimestre 2018 ‐ Fatt. N. 8P00029256 del 06/02/2018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</w:tbl>
                <w:p w:rsidR="00325FBA" w:rsidRDefault="00325FBA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325FBA">
      <w:pPr>
        <w:pStyle w:val="Corpotesto"/>
        <w:rPr>
          <w:rFonts w:ascii="Times New Roman" w:hAnsi="Times New Roman"/>
        </w:rPr>
      </w:pPr>
    </w:p>
    <w:p w:rsidR="00325FBA" w:rsidRDefault="009D263A">
      <w:pPr>
        <w:pStyle w:val="Corpotesto"/>
        <w:spacing w:before="60"/>
        <w:ind w:right="111"/>
        <w:jc w:val="right"/>
      </w:pPr>
      <w:r>
        <w:t>o</w:t>
      </w:r>
    </w:p>
    <w:p w:rsidR="00325FBA" w:rsidRDefault="00325FBA">
      <w:pPr>
        <w:pStyle w:val="Corpotesto"/>
      </w:pPr>
      <w:r>
        <w:rPr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11" o:spid="_x0000_s1028" type="#_x0000_t32" style="position:absolute;margin-left:1079.95pt;margin-top:15.3pt;width:0;height:14pt;z-index:251654144;visibility:visible;mso-position-horizontal-relative:page" o:connectortype="elbow" strokeweight=".35281mm">
            <w10:wrap type="topAndBottom" anchorx="page"/>
          </v:shape>
        </w:pict>
      </w: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8"/>
      </w:pPr>
      <w:r>
        <w:rPr>
          <w:lang w:val="it-IT" w:eastAsia="it-IT"/>
        </w:rPr>
        <w:pict>
          <v:shape id="Line 10" o:spid="_x0000_s1029" type="#_x0000_t32" style="position:absolute;margin-left:1079.95pt;margin-top:13.85pt;width:0;height:14pt;z-index:251655168;visibility:visible;mso-position-horizontal-relative:page" o:connectortype="elbow" strokeweight=".35281mm">
            <w10:wrap type="topAndBottom" anchorx="page"/>
          </v:shape>
        </w:pic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4"/>
        <w:rPr>
          <w:sz w:val="26"/>
        </w:rPr>
      </w:pPr>
    </w:p>
    <w:p w:rsidR="00325FBA" w:rsidRDefault="009D263A">
      <w:pPr>
        <w:pStyle w:val="Corpotesto"/>
        <w:spacing w:before="1" w:line="276" w:lineRule="auto"/>
        <w:ind w:left="20609" w:right="112"/>
        <w:jc w:val="right"/>
      </w:pPr>
      <w:r>
        <w:t>z z</w:t>
      </w:r>
    </w:p>
    <w:p w:rsidR="00325FBA" w:rsidRDefault="00325FBA">
      <w:pPr>
        <w:pStyle w:val="Corpotesto"/>
      </w:pPr>
      <w:r>
        <w:rPr>
          <w:lang w:val="it-IT" w:eastAsia="it-IT"/>
        </w:rPr>
        <w:pict>
          <v:shape id="Line 9" o:spid="_x0000_s1030" type="#_x0000_t32" style="position:absolute;margin-left:1079.95pt;margin-top:13.45pt;width:0;height:14pt;z-index:251656192;visibility:visible;mso-position-horizontal-relative:page" o:connectortype="elbow" strokeweight=".35281mm">
            <w10:wrap type="topAndBottom" anchorx="page"/>
          </v:shape>
        </w:pic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rPr>
          <w:sz w:val="24"/>
        </w:rPr>
      </w:pPr>
    </w:p>
    <w:p w:rsidR="00325FBA" w:rsidRDefault="009D263A">
      <w:pPr>
        <w:pStyle w:val="Corpotesto"/>
        <w:spacing w:line="276" w:lineRule="auto"/>
        <w:ind w:left="20666" w:right="112"/>
        <w:jc w:val="both"/>
        <w:sectPr w:rsidR="00325FBA">
          <w:pgSz w:w="23820" w:h="16840" w:orient="landscape"/>
          <w:pgMar w:top="1080" w:right="2060" w:bottom="280" w:left="900" w:header="720" w:footer="720" w:gutter="0"/>
          <w:cols w:space="720"/>
        </w:sectPr>
      </w:pPr>
      <w:r>
        <w:t>z z z</w:t>
      </w:r>
    </w:p>
    <w:p w:rsidR="00325FBA" w:rsidRDefault="00325FBA">
      <w:pPr>
        <w:pStyle w:val="Corpotesto"/>
      </w:pPr>
      <w:r>
        <w:rPr>
          <w:lang w:val="it-IT" w:eastAsia="it-IT"/>
        </w:rPr>
        <w:lastRenderedPageBreak/>
        <w:pict>
          <v:shape id="Text Box 8" o:spid="_x0000_s1031" type="#_x0000_t202" style="position:absolute;margin-left:50.45pt;margin-top:54pt;width:1030.5pt;height:729pt;z-index:251659264;visibility:visible;mso-position-horizontal-relative:page;mso-position-vertical-relative:page" filled="f" stroked="f">
            <v:textbox style="mso-rotate-with-shape:t" inset="0,0,0,0">
              <w:txbxContent>
                <w:tbl>
                  <w:tblPr>
                    <w:tblW w:w="205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80"/>
                    <w:gridCol w:w="3340"/>
                    <w:gridCol w:w="7080"/>
                    <w:gridCol w:w="1160"/>
                    <w:gridCol w:w="2080"/>
                    <w:gridCol w:w="1380"/>
                    <w:gridCol w:w="1580"/>
                    <w:gridCol w:w="2580"/>
                  </w:tblGrid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€ 200,08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</w:t>
                        </w:r>
                        <w:r>
                          <w:rPr>
                            <w:sz w:val="20"/>
                          </w:rPr>
                          <w:t xml:space="preserve"> telefonia fissa‐ 2° Bimestre 2018 ‐ Fatt. N. 8P00028870 del 06/02/2018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€ 4.046,35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CLEAN SERVICE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Pulizia uffici sede ARIC di Tortoreto Lido ‐ Novembre/Dicembre 2017 ‐ Fatt. </w:t>
                        </w:r>
                        <w:r>
                          <w:rPr>
                            <w:sz w:val="20"/>
                          </w:rPr>
                          <w:t>N. 10/PA 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01758740672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01758740672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Z8521E4A1A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Spesa per la pulizia degli uffici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€ 1.845,70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di energia elettrica per il mese di Gennaio 2018 ‐ Fatt. N. 004810272087 del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22/03/2018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6856401119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Portierato/reception e servizio vigilanza ‐ Dicembre 2017 ‐ Fatt. N. 558/05 del 31/12/2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ZCB2047BF1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Spesa per il servizio di 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VIGILANTES GROUP </w:t>
                        </w:r>
                        <w:r>
                          <w:rPr>
                            <w:sz w:val="20"/>
                          </w:rPr>
                          <w:t>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44"/>
                        </w:pPr>
                        <w:r>
                          <w:rPr>
                            <w:sz w:val="20"/>
                          </w:rPr>
                          <w:t>Portierato/reception e servizio di vigilanza presso sede ARIC ‐ Gennaio 2018 ‐ Fatt. N.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Z3D2153E70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Servizi di sorveglianza,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€ 2.179,00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COMUNE DI TORTORETO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TARI tassa sui rifiuti anno 2018 ‐ Rata 1 di 3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00173630674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00173630674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Spese per tasse smaltimento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€ 22,30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>Spese per pedaggi autostradali ‐ dal 06.03 al 20.03 ‐ Fatt. N. 900005860D del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30/03/20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€ 4,90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Quota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split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pedaggi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autostradali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06.03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20.03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€ 3,10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15"/>
                        </w:pPr>
                        <w:r>
                          <w:rPr>
                            <w:sz w:val="20"/>
                          </w:rPr>
                          <w:t>Spese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Telepass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Febbraio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900006228T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30/03/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€ 0,68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29"/>
                        </w:pPr>
                        <w:r>
                          <w:rPr>
                            <w:sz w:val="20"/>
                          </w:rPr>
                          <w:t>Quota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split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Telepass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Febbraio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€ 3.936,87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Pubblicazione esito di gara "Piano Operativo FSE 2016‐2018 intervento n. 9 cruscotto l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04656100726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04656100726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ZC322471C2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progetto Cruscotto L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€ 567,91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 w:right="-29"/>
                        </w:pPr>
                        <w:r>
                          <w:rPr>
                            <w:sz w:val="20"/>
                          </w:rPr>
                          <w:t>CENTRO DISTRIBUZIONE COSTA VERDE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di materiale di cancelleria per uffici ARIC ‐ Fatt. N. A2/73 del 22/03/2018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00248050676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00248050676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ZC922A2650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Carta, cancelleria e stampati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€ 183,00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PRIAMUS ECOLOGICA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Servizio di smaltimento </w:t>
                        </w:r>
                        <w:r>
                          <w:rPr>
                            <w:sz w:val="20"/>
                          </w:rPr>
                          <w:t>cartucce e toner esausti ‐ Fatt. N. 000024 del 09/02/2018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01556780680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01556780680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Z5120A2A6E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>Spese per tasse smaltimento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€ 524,60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C.I.P.E.S.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periodica impianto a terra ‐ Fatt. N. 0000078 del 31/01/2018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01488320431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01488320431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ZA321DAE73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€ 341,60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SILVESTRO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Ripristino tubazione sede ARIC ‐ Fatt. N. 14/V3 del 27/02/2018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01756530679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01756530679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Z6921A5789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€ 3.943,76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Gas </w:t>
                        </w:r>
                        <w:r>
                          <w:rPr>
                            <w:sz w:val="20"/>
                          </w:rPr>
                          <w:t>naturale Febbraio 2018 ‐ Fatt. N. 004810439957 del 06/03/2018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€ 217,20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€ 165,99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CIPRIETTI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29"/>
                        </w:pPr>
                        <w:r>
                          <w:rPr>
                            <w:sz w:val="20"/>
                          </w:rPr>
                          <w:t xml:space="preserve">Carburante automezzi per il periodo: </w:t>
                        </w:r>
                        <w:r>
                          <w:rPr>
                            <w:sz w:val="20"/>
                          </w:rPr>
                          <w:t>Settembre/Dicembre 2017 ‐ Fatt. N. 478 del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31/1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00721810679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00721810679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Carburanti, combustibili e lubri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€ 2.270,52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DI.GI. International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Rinnovo abbonamento/supporto software IBM ‐ Fatt. N. S0014 del 21/02/2018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11419600157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11419600157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Z07208BF52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€ 5.719,80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DI.GI. International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Rinnovo abbonamento/supporto software IBM ‐ Fatt. N. S0014 del 21/02/2018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26/04/2018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11419600157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11419600157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Z07208BF52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€ </w:t>
                        </w:r>
                        <w:r>
                          <w:rPr>
                            <w:sz w:val="20"/>
                          </w:rPr>
                          <w:t>38.720,00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Realizzazione nuova infrastruttura SIL Regionale ‐ 3° SAA ‐ Fatt. N. 000071 del 27/03/2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 w:right="-29"/>
                        </w:pPr>
                        <w:r>
                          <w:rPr>
                            <w:sz w:val="20"/>
                          </w:rPr>
                          <w:t>Spese per progetti Sistema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€ 12.947,00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Realizzazione nuova infrastruttura SIL Regionale ‐ </w:t>
                        </w:r>
                        <w:r>
                          <w:rPr>
                            <w:sz w:val="20"/>
                          </w:rPr>
                          <w:t>3° SAA ‐ Fatt. N. 000071 del 27/03/2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 w:right="-29"/>
                        </w:pPr>
                        <w:r>
                          <w:rPr>
                            <w:sz w:val="20"/>
                          </w:rPr>
                          <w:t>Spese per progetti Sistema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€ 36.016,95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PESCARAINNOVA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Liquidazione pari al 50% della convenzione SZ 01 CST‐ALI PESCARA ‐ PESCARAINNOVA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01843880681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01843880681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 w:right="-58"/>
                        </w:pPr>
                        <w:r>
                          <w:rPr>
                            <w:sz w:val="20"/>
                          </w:rPr>
                          <w:t>Spese per progetto IV ATTO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€ 5,83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sede ARIT ‐ 3BIM 2018 ‐ Fatt. N. 8P00079079 del 06/04/2018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€ 247,66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MEDIOCREDITO </w:t>
                        </w:r>
                        <w:r>
                          <w:rPr>
                            <w:sz w:val="20"/>
                          </w:rPr>
                          <w:t>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sede ARIT ‐ 3BIM 2018 ‐ Fatt. N. 8P00079928 del 06/04/2018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€ 247,66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Telefonia fissa sede ARIT ‐ 3BIM 2018 ‐ Fatt. N. </w:t>
                        </w:r>
                        <w:r>
                          <w:rPr>
                            <w:sz w:val="20"/>
                          </w:rPr>
                          <w:t>8P00079974 del 06/04/2018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€ 247,66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sede ARIT ‐ 3BIM 2018 ‐ Fatt. N. 8P00078832 del 06/04/2018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€ 247,66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sede ARIT ‐ 3BIM 2018 ‐ Fatt. N. 8P00079220 del 06/04/2018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€ 333,06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MEDIOCREDITO </w:t>
                        </w:r>
                        <w:r>
                          <w:rPr>
                            <w:sz w:val="20"/>
                          </w:rPr>
                          <w:t>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sede ARIT ‐ 3BIM 2018 ‐ Fatt. N. 8P00078704 del 06/04/2018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l'uso dei telefoni Am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€ 1.704,36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Fornitura di energia elettrica per mese di Febbraio 2018 ‐ </w:t>
                        </w:r>
                        <w:r>
                          <w:rPr>
                            <w:sz w:val="20"/>
                          </w:rPr>
                          <w:t>Fatt. N. 004810610561 del 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6856401119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4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€ 2.071,82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8" w:right="-44"/>
                        </w:pPr>
                        <w:r>
                          <w:rPr>
                            <w:sz w:val="20"/>
                          </w:rPr>
                          <w:t>Fornitura di energia elettrica per mese di Marzo 2018/Chiusura contratto ‐ Fatt. N.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004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6856401119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€ 1.757,96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gas naturale per il mese di Marzo 2018 ‐ Pag. 1 di 3 ‐ Fatt. N. 004810575569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Z382332883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€ 2.809,41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gas naturale per il mese di Marzo</w:t>
                        </w:r>
                        <w:r>
                          <w:rPr>
                            <w:sz w:val="20"/>
                          </w:rPr>
                          <w:t xml:space="preserve"> 2018 ‐ Pag. 2 di 3 ‐ Fatt. N. 004810575569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Z382332883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€ 42,42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gas naturale per il mese di Marzo 2018 ‐ Pag. 3 di 3 ‐ Fatt. N. 004810575569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Z382332883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Carburanti, combustibili e lubri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29"/>
                        </w:pPr>
                        <w:r>
                          <w:rPr>
                            <w:sz w:val="20"/>
                          </w:rPr>
                          <w:t>Portierato/reception e servizio vigilanza ‐ Febbraio 2018 ‐ Fatt. N. 88/05 del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28/02/201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18/05/2018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Z3D2153E70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Servizi di sorveglianza,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€ 210,55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C.G.I.L. ‐ FUNZIONE PUBBLICA </w:t>
                        </w:r>
                        <w:r>
                          <w:rPr>
                            <w:sz w:val="20"/>
                          </w:rPr>
                          <w:t>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22/05/2018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€ 10,98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pedaggi autostradali ‐ 07/05/18 ‐ Fatt. N. 900010469D del 30/05/2018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</w:t>
                        </w:r>
                        <w:r>
                          <w:rPr>
                            <w:sz w:val="20"/>
                          </w:rPr>
                          <w:t xml:space="preserve">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€ 2,42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58"/>
                        </w:pPr>
                        <w:r>
                          <w:rPr>
                            <w:sz w:val="20"/>
                          </w:rPr>
                          <w:t>Quota IVA split payment su spese per pedaggi autostradali ‐ 07/05/18 ‐ ‐ Fatt. N.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15"/>
                        </w:pPr>
                        <w:r>
                          <w:rPr>
                            <w:sz w:val="20"/>
                          </w:rPr>
                          <w:t>Spese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Telepass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Marzo/Aprile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900010672T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€ 1,36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Quota IVA split payment spese per canone locazione Telepass ‐ Marzo/Aprile 2018 ‐ ‐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€ 30.500,00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IN.I.T.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15"/>
                        </w:pPr>
                        <w:r>
                          <w:rPr>
                            <w:sz w:val="20"/>
                          </w:rPr>
                          <w:t>Manutenzione ed help desk SUAP e MUDE ‐ dal 24.10.17 al 23.10.18 ‐ Fatt. N. 320 /P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02279100545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02279100545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Z18206D4C4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€ 1.830,00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TINN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di supporto e/o formazione on site degli applicativi ‐ n. 5 giornate ‐ Fatt. N. 00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00984390674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Z251ECB1A1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€ 927,20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PROIETTI TECH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Supporto software presenze ‐ 2 gg ‐ Fatt. N. 987 del 30/04/2018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00944980440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00944980440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ZD521A2E0D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Altri servizi diversi n.a.c.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Aruba Business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29"/>
                        </w:pPr>
                        <w:r>
                          <w:rPr>
                            <w:sz w:val="20"/>
                          </w:rPr>
                          <w:t>Restituzione spese bancarie rif. mandati n. 618 e 619 del 17.10.17 (fatt. n.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A17PM0000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01497070381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01497070381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Altri servizi diversi n.a.c.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Portierato/reception servizio vigilanza ‐ Marzo 2018 ‐ Fatt. N. 133/05 del 31/03/2018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ZCC22BEC19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Servizi di sorveglianza,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Portierato/reception servizio vigilanza ‐ Aprile 2018 ‐ Fatt. N. 174/05 del 30/04/2018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ZCC22BEC19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Servizi di sorveglianza,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€ 234,78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Ritenute conto </w:t>
                        </w:r>
                        <w:r>
                          <w:rPr>
                            <w:sz w:val="20"/>
                          </w:rPr>
                          <w:t>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</w:tbl>
                <w:p w:rsidR="00325FBA" w:rsidRDefault="00325FBA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1"/>
        <w:rPr>
          <w:sz w:val="13"/>
        </w:rPr>
      </w:pPr>
    </w:p>
    <w:p w:rsidR="00325FBA" w:rsidRDefault="00325FBA">
      <w:pPr>
        <w:pStyle w:val="Corpotesto"/>
        <w:ind w:left="20688"/>
      </w:pPr>
      <w:r>
        <w:rPr>
          <w:lang w:val="it-IT" w:eastAsia="it-IT"/>
        </w:rPr>
        <w:pict>
          <v:shape id="Group 6" o:spid="_x0000_s1032" type="#_x0000_t32" style="position:absolute;left:0;text-align:left;margin-left:.5pt;margin-top:0;width:0;height:14pt;z-index:251653120;visibility:visible;mso-position-horizontal-relative:page;mso-position-vertical-relative:page" o:connectortype="elbow" strokeweight=".35281mm">
            <w10:wrap type="square" anchorx="page" anchory="page"/>
          </v:shape>
        </w:pic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9"/>
      </w:pPr>
      <w:r>
        <w:rPr>
          <w:lang w:val="it-IT" w:eastAsia="it-IT"/>
        </w:rPr>
        <w:pict>
          <v:shape id="Line 5" o:spid="_x0000_s1033" type="#_x0000_t32" style="position:absolute;margin-left:1079.95pt;margin-top:16.35pt;width:0;height:14pt;z-index:251658240;visibility:visible;mso-position-horizontal-relative:page" o:connectortype="elbow" strokeweight=".35281mm">
            <w10:wrap type="topAndBottom" anchorx="page"/>
          </v:shape>
        </w:pict>
      </w:r>
    </w:p>
    <w:p w:rsidR="00325FBA" w:rsidRDefault="009D263A">
      <w:pPr>
        <w:pStyle w:val="Corpotesto"/>
        <w:spacing w:line="215" w:lineRule="exact"/>
        <w:ind w:right="112"/>
        <w:jc w:val="right"/>
      </w:pPr>
      <w:r>
        <w:t>z</w:t>
      </w:r>
    </w:p>
    <w:p w:rsidR="00325FBA" w:rsidRDefault="009D263A">
      <w:pPr>
        <w:pStyle w:val="Corpotesto"/>
        <w:spacing w:before="36" w:line="276" w:lineRule="auto"/>
        <w:ind w:left="20609" w:right="112"/>
        <w:jc w:val="right"/>
      </w:pPr>
      <w:r>
        <w:t>z z</w: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9D263A">
      <w:pPr>
        <w:pStyle w:val="Corpotesto"/>
        <w:spacing w:before="155" w:line="276" w:lineRule="auto"/>
        <w:ind w:left="20666" w:right="112"/>
        <w:jc w:val="both"/>
      </w:pPr>
      <w:r>
        <w:t>z z z</w: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2"/>
        <w:rPr>
          <w:sz w:val="29"/>
        </w:rPr>
      </w:pPr>
    </w:p>
    <w:p w:rsidR="00325FBA" w:rsidRDefault="009D263A">
      <w:pPr>
        <w:pStyle w:val="Corpotesto"/>
        <w:spacing w:before="1" w:line="276" w:lineRule="auto"/>
        <w:ind w:left="20609" w:right="112"/>
        <w:jc w:val="right"/>
        <w:sectPr w:rsidR="00325FBA">
          <w:pgSz w:w="23820" w:h="16840" w:orient="landscape"/>
          <w:pgMar w:top="1080" w:right="2060" w:bottom="280" w:left="900" w:header="720" w:footer="720" w:gutter="0"/>
          <w:cols w:space="720"/>
        </w:sectPr>
      </w:pPr>
      <w:r>
        <w:t>z z</w:t>
      </w:r>
    </w:p>
    <w:p w:rsidR="00325FBA" w:rsidRDefault="00325FBA">
      <w:pPr>
        <w:pStyle w:val="Corpotesto"/>
        <w:spacing w:before="49" w:line="276" w:lineRule="auto"/>
        <w:ind w:left="20609" w:right="112"/>
        <w:jc w:val="right"/>
      </w:pPr>
      <w:r>
        <w:rPr>
          <w:lang w:val="it-IT" w:eastAsia="it-IT"/>
        </w:rPr>
        <w:lastRenderedPageBreak/>
        <w:pict>
          <v:shape id="Text Box 4" o:spid="_x0000_s1034" type="#_x0000_t202" style="position:absolute;left:0;text-align:left;margin-left:50.45pt;margin-top:54pt;width:1030.5pt;height:729pt;z-index:251660288;visibility:visible;mso-position-horizontal-relative:page;mso-position-vertical-relative:page" filled="f" stroked="f">
            <v:textbox style="mso-rotate-with-shape:t" inset="0,0,0,0">
              <w:txbxContent>
                <w:tbl>
                  <w:tblPr>
                    <w:tblW w:w="205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80"/>
                    <w:gridCol w:w="3340"/>
                    <w:gridCol w:w="7080"/>
                    <w:gridCol w:w="1160"/>
                    <w:gridCol w:w="2080"/>
                    <w:gridCol w:w="1380"/>
                    <w:gridCol w:w="1580"/>
                    <w:gridCol w:w="2580"/>
                  </w:tblGrid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€ 83,20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58"/>
                        </w:pP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portierato/reception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vigilanza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Maggio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ZCC22BEC19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Servizi di sorveglianza,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€ 6.134,70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Digitec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>IInterventi di ripristino sistemi di allarme antintrusione e di videosorveglianza ARIC ‐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01478100678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Z58229DAC1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>Acquisto mobili e macchine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€ 16.110,78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Digitec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Interventi di ripristino sistemi di allarme antintrusione e di videosorveglianza ARIC ‐ Fa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01478100678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Z58229DAC1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Acquisto apparecchiature infor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€ </w:t>
                        </w:r>
                        <w:r>
                          <w:rPr>
                            <w:sz w:val="20"/>
                          </w:rPr>
                          <w:t>2.020,54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15"/>
                        </w:pPr>
                        <w:r>
                          <w:rPr>
                            <w:sz w:val="20"/>
                          </w:rPr>
                          <w:t>Fornitura di gas naturale per il mese di Aprile 2018 ‐ Fatt. N. 004810714226 del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07/05/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€ 2.178,00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COMUNE DI TORTORETO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TARI (Tassa rifiuti) anno 2018 ‐ 2° rata 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00173630674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00173630674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 w:right="-44"/>
                        </w:pPr>
                        <w:r>
                          <w:rPr>
                            <w:sz w:val="20"/>
                          </w:rPr>
                          <w:t>Spese per tasse smaltimento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€ 255,46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z w:val="20"/>
                          </w:rPr>
                          <w:t xml:space="preserve">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FEDERETS (SINDACATO AUTONOMO) ‐ S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TRATT.SINDACALE FEDIRETS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97890390582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Ritenute conto </w:t>
                        </w:r>
                        <w:r>
                          <w:rPr>
                            <w:sz w:val="20"/>
                          </w:rPr>
                          <w:t>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telefonia fissa per la sede ARIT ‐ 4° Bimestre 2018 ‐ Fatt. N. 8P00130101 del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06/06/201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23/07/2018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72"/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  <w:r>
                          <w:rPr>
                            <w:sz w:val="20"/>
                          </w:rPr>
                          <w:t xml:space="preserve"> per la sede ARIT ‐ 4° Bimestre 2018 ‐ Fatt. N. 8P00132122 del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06/06/201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72"/>
                        </w:pPr>
                        <w:r>
                          <w:rPr>
                            <w:sz w:val="20"/>
                          </w:rPr>
                          <w:t>Telefonia fissa per la sede ARIT ‐ 4° Bimestre 2018 ‐ Fatt. N. 8P00131290 del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06/06/201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72"/>
                        </w:pPr>
                        <w:r>
                          <w:rPr>
                            <w:sz w:val="20"/>
                          </w:rPr>
                          <w:t>Telefonia fissa per la sede ARIT ‐ 4° Bimestre 2018 ‐ Fatt. N. 8P00131198 del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06/06/201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Telefonia </w:t>
                        </w:r>
                        <w:r>
                          <w:rPr>
                            <w:sz w:val="20"/>
                          </w:rPr>
                          <w:t>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€ 321,30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72"/>
                        </w:pPr>
                        <w:r>
                          <w:rPr>
                            <w:sz w:val="20"/>
                          </w:rPr>
                          <w:t>Telefonia fissa per la sede ARIT ‐ 4° Bimestre 2018 ‐ Fatt. N. 8P00130623 del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06/06/201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823/07/2018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Canone Telepass ‐ Maggio/Giugno 2018 ‐ </w:t>
                        </w:r>
                        <w:r>
                          <w:rPr>
                            <w:sz w:val="20"/>
                          </w:rPr>
                          <w:t>Fatt. N. 900015186T del 30/07/2018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31/07/2018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€ 1,36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quota IVA ‐ canone Telepass ‐ Maggio/Giugno '18 ‐ Fatt. N. 900015186T del 30/07/18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 xml:space="preserve">Utenze e </w:t>
                        </w:r>
                        <w:r>
                          <w:rPr>
                            <w:sz w:val="20"/>
                          </w:rPr>
                          <w:t>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€ 5.700,00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LUPO TIMINI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15"/>
                        </w:pPr>
                        <w:r>
                          <w:rPr>
                            <w:sz w:val="20"/>
                          </w:rPr>
                          <w:t>Corte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Appello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L'Aquila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06.10.14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102/2014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Trib.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Chieti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Ricorso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Quanta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LPTLNZ69S27G482Q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01584260689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>Spese per liti, arbitraggi,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€ 255,18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PIGNORAMENTO </w:t>
                        </w:r>
                        <w:r>
                          <w:rPr>
                            <w:sz w:val="20"/>
                          </w:rPr>
                          <w:t>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TRATTEN. SINDACALE CGIL </w:t>
                        </w:r>
                        <w:r>
                          <w:rPr>
                            <w:sz w:val="20"/>
                          </w:rPr>
                          <w:t>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FEDERETS (SINDACATO AUTONOMO) ‐ S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TRATT.SINDACALE FEDIRETS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97890390582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€ 56.327,40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EUROINFORMATICA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PAR‐FSC Servizi specialistici </w:t>
                        </w:r>
                        <w:r>
                          <w:rPr>
                            <w:sz w:val="20"/>
                          </w:rPr>
                          <w:t>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01349800688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00973930670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€ 61.195,20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EUROINFORMATICA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01349800688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00973930670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€ 43.578,40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EUROINFORMATICA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01349800688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00973930670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Spese per </w:t>
                        </w:r>
                        <w:r>
                          <w:rPr>
                            <w:sz w:val="20"/>
                          </w:rPr>
                          <w:t>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€ 17.625,34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OMICRON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€ 21.306,08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OMICRON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PAR‐FSC Servizi </w:t>
                        </w:r>
                        <w:r>
                          <w:rPr>
                            <w:sz w:val="20"/>
                          </w:rPr>
                          <w:t>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€ 12.827,08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OMICRON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PAR‐FSC Servizi specialistici supporto/consolidamento centro tecnico Federato R. A. </w:t>
                        </w:r>
                        <w:r>
                          <w:rPr>
                            <w:sz w:val="20"/>
                          </w:rPr>
                          <w:t>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01495470674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€ 47.650,76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INFOTEAM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01538680685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€ 66.743,76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INFOTEAM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01538680685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€ 52.090,34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INFOTEAM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PAR‐FSC Servizi specialistici </w:t>
                        </w:r>
                        <w:r>
                          <w:rPr>
                            <w:sz w:val="20"/>
                          </w:rPr>
                          <w:t>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01538680685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4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€ 4.172,40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SIAV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02334550288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€ 4.172,40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SIAV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PAR‐FSC 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02334550288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€ 5.331,40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SIAV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PAR‐FSC </w:t>
                        </w:r>
                        <w:r>
                          <w:rPr>
                            <w:sz w:val="20"/>
                          </w:rPr>
                          <w:t>Servizi specialistici supporto/consolidamento centro tecnico Federato R. A. at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02334550288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6406252E60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energia elettrica per il periodo: Aprile/Giugno 2018 ‐ Fatt. N. 421800051211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Z54249A973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€ 2.398,86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energia elettrica per il periodo: Aprile/Giugno 2018 ‐ Fatt. N. 411804504282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Z54249A973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€ 2.706,23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energia elettrica per il periodo: Aprile/Giugno 2018 ‐ Fatt. N. 411804818888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Z54249A973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€ 50,13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Fornitura energia elettrica per il periodo: Aprile/Giugno </w:t>
                        </w:r>
                        <w:r>
                          <w:rPr>
                            <w:sz w:val="20"/>
                          </w:rPr>
                          <w:t>2018 ‐ Fatt. N. 421800076103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Z54249A973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€ 3.428,40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energia elettrica per il periodo: Aprile/Giugno 2018 ‐ Fatt. N. 411805740506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Z54249A973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€ 6.100,00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E‐SED SOCIETA' COOPERATIVA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outsourcing piattaforma PAGONET + PAGOPA ‐ Fatt. N. 5/PA del 24/01/2018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Z211C8C2C6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Interventi per il sistema inform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€ 10.980,00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E‐SED SOCIETA' COOPERATIVA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 outsourcing della piattaforma PAGONET + PAGOPA/Fase d start‐up ‐ Fatt. N. 5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Z211C8C2C6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Interventi per il sistema inform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€ 16.557,50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COMUNE DI SULMONA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15"/>
                        </w:pPr>
                        <w:r>
                          <w:rPr>
                            <w:sz w:val="20"/>
                          </w:rPr>
                          <w:t>Attuazione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prg.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qualità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settore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Società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dell'</w:t>
                        </w:r>
                        <w:r>
                          <w:rPr>
                            <w:sz w:val="20"/>
                          </w:rPr>
                          <w:t>informazione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Delib.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CIPE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‐20/2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0018182066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0018182066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29"/>
                        </w:pPr>
                        <w:r>
                          <w:rPr>
                            <w:sz w:val="20"/>
                          </w:rPr>
                          <w:t>Spese per progetto RISERVA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€ 183,00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Aruba Business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Certificato SSL‐WC ARIC.IT ‐ Fatt. N. A18PMS0000270 del 21/05/2018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01497070381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01497070381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Z5823884F8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 xml:space="preserve">Utenze e canoni </w:t>
                        </w:r>
                        <w:r>
                          <w:rPr>
                            <w:sz w:val="20"/>
                          </w:rPr>
                          <w:t>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€ 183,00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Aruba Business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Certificato SSL‐wc egov.regione.abruzzo.it ‐ Fatt. N. A18PMS0000390 del 24/07/2018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01497070381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01497070381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ZCF245D8B8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€ 25.781,41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Fatt. N. 2800006998 </w:t>
                        </w:r>
                        <w:r>
                          <w:rPr>
                            <w:sz w:val="20"/>
                          </w:rPr>
                          <w:t>del 29/05/2018 ‐ SAA n. 2 ‐ Procedura negoziata "Interventi adeg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7171421BD0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€ 1.558,78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29"/>
                        </w:pPr>
                        <w:r>
                          <w:rPr>
                            <w:sz w:val="20"/>
                          </w:rPr>
                          <w:t>Fatt. N. 2800006995 del 29/05/2018 ‐ SAA n. 2 ‐ Interventi adeguamento impianti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640875933B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€ 46.570,53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Fatt. N. 2800007001 del 29/05/2018 ‐ SAA n. 2 ‐ Procedura negoziata "Interventi adeg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7171421BD0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Interventi per il </w:t>
                        </w:r>
                        <w:r>
                          <w:rPr>
                            <w:sz w:val="20"/>
                          </w:rPr>
                          <w:t>sistema inform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€ 282.913,12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44"/>
                        </w:pPr>
                        <w:r>
                          <w:rPr>
                            <w:sz w:val="20"/>
                          </w:rPr>
                          <w:t>Fatt. N. 2800003642 del 19/03/2018 ‐ ACCONTO SAA N. 3 ‐ Federazione applicativa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640875933B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€ 119.169,60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Fatt. N. PAE0011266 del </w:t>
                        </w:r>
                        <w:r>
                          <w:rPr>
                            <w:sz w:val="20"/>
                          </w:rPr>
                          <w:t>30/04/2018 ‐ SALDO SAA N. 3 ‐ Federazione applicativa dei ce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640875933B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€ 129.855,86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Fatt. N. PAE0018267 del 30/06/2018 ‐ SAA N. 4 ‐ Federazione applicativa dei centri tec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640875933B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€ 87.003,95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Fatt. N. PAE0021553 del 14/07/2018 ‐ SAA n. 5 ‐ Procedura negoziata "Interventi adeg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7171421BD0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 w:right="-15"/>
                        </w:pPr>
                        <w:r>
                          <w:rPr>
                            <w:sz w:val="20"/>
                          </w:rPr>
                          <w:t xml:space="preserve">Spese per progetto 2°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</w:p>
                    </w:tc>
                  </w:tr>
                </w:tbl>
                <w:p w:rsidR="00325FBA" w:rsidRDefault="00325FBA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9D263A">
        <w:t>z z</w: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9D263A">
      <w:pPr>
        <w:pStyle w:val="Corpotesto"/>
        <w:spacing w:before="178" w:line="276" w:lineRule="auto"/>
        <w:ind w:left="20666" w:right="112"/>
        <w:jc w:val="both"/>
      </w:pPr>
      <w:r>
        <w:t>z z z z</w: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3"/>
        <w:rPr>
          <w:sz w:val="23"/>
        </w:rPr>
      </w:pPr>
    </w:p>
    <w:p w:rsidR="00325FBA" w:rsidRDefault="009D263A">
      <w:pPr>
        <w:pStyle w:val="Corpotesto"/>
        <w:spacing w:line="276" w:lineRule="auto"/>
        <w:ind w:left="20666" w:right="112"/>
        <w:jc w:val="both"/>
        <w:sectPr w:rsidR="00325FBA">
          <w:pgSz w:w="23820" w:h="16840" w:orient="landscape"/>
          <w:pgMar w:top="1060" w:right="2060" w:bottom="280" w:left="900" w:header="720" w:footer="720" w:gutter="0"/>
          <w:cols w:space="720"/>
        </w:sectPr>
      </w:pPr>
      <w:r>
        <w:t>z z z z</w:t>
      </w:r>
    </w:p>
    <w:p w:rsidR="00325FBA" w:rsidRDefault="00325FBA">
      <w:pPr>
        <w:pStyle w:val="Corpotesto"/>
      </w:pPr>
      <w:r>
        <w:rPr>
          <w:lang w:val="it-IT" w:eastAsia="it-IT"/>
        </w:rPr>
        <w:lastRenderedPageBreak/>
        <w:pict>
          <v:shape id="Text Box 3" o:spid="_x0000_s1035" type="#_x0000_t202" style="position:absolute;margin-left:50.45pt;margin-top:54pt;width:1030.5pt;height:729pt;z-index:251661312;visibility:visible;mso-position-horizontal-relative:page;mso-position-vertical-relative:page" filled="f" stroked="f">
            <v:textbox style="mso-rotate-with-shape:t" inset="0,0,0,0">
              <w:txbxContent>
                <w:tbl>
                  <w:tblPr>
                    <w:tblW w:w="205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80"/>
                    <w:gridCol w:w="3340"/>
                    <w:gridCol w:w="7080"/>
                    <w:gridCol w:w="1160"/>
                    <w:gridCol w:w="2080"/>
                    <w:gridCol w:w="1380"/>
                    <w:gridCol w:w="1580"/>
                    <w:gridCol w:w="2580"/>
                  </w:tblGrid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€ 48.348,60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IASI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Manutenzione software anagrafe, scelta e revoca ‐ anno 2017 ‐ Fatt. N. 1P/2018 del 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01114770660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01114770660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Z841CB018A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Spese per progetti della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Direzio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€ 884,50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PROIETTI TECH </w:t>
                        </w:r>
                        <w:r>
                          <w:rPr>
                            <w:sz w:val="20"/>
                          </w:rPr>
                          <w:t>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72"/>
                        </w:pPr>
                        <w:r>
                          <w:rPr>
                            <w:sz w:val="20"/>
                          </w:rPr>
                          <w:t>Assistenza tecnica impianto rilevazione presenze ‐ anno 2018 ‐ Fatt. N. 903 del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11/04/2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00944980440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00944980440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6568420FA4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Altri servizi diversi n.a.c.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€ 11,22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PROIETTI TECH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badge ‐ Fatt. N. 2111 del 31/12/2017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00944980440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00944980440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6568420FA4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Altri servizi diversi n.a.c.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MC‐LINK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>Rinnovo domini "comnet‐ra.it" e "aric.it" periodo: 01/05/18 al 30/04/19 ‐ Fatt. N.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6100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05646921006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Altri servizi diversi n.a.c.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€ 3,10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29"/>
                        </w:pPr>
                        <w:r>
                          <w:rPr>
                            <w:sz w:val="20"/>
                          </w:rPr>
                          <w:t xml:space="preserve">Spese </w:t>
                        </w:r>
                        <w:r>
                          <w:rPr>
                            <w:sz w:val="20"/>
                          </w:rPr>
                          <w:t>per canone locazione Telepass ‐ Luglio 2018 ‐ Fatt. N. 900017332T del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30/08/20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€ 0,68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canone locazione Telepass ‐ Luglio 2018 ‐ ‐ Fatt. N. 900017332T del 30/08/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€ 15,41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pedaggi autostradali del 24.07.2018 ‐ Fatt. N. 900017262D del 30/08/2018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Z1B22408AB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€ 3,39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quota IVA SU Fftt. N. 900017262D del 30/08/2018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Z1B22408AB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€ 45,34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gas Giugno 2018 ‐ Fatt. N. 004811144144 del 06/07/2018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Z9824E564D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€ 51,96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gas Luglio 2018 ‐ Fatt. N. 004811356586 del 07/08/2018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Z9824E564D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€ 17.873,00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IN.I.T.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Manutenzione componenti applicative </w:t>
                        </w:r>
                        <w:r>
                          <w:rPr>
                            <w:sz w:val="20"/>
                          </w:rPr>
                          <w:t>Sportello Unico Attività produttive (SUAP) e M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02279100545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02279100545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Z18206D4C4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€ 117,12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ESTINTORI BOSICA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44"/>
                        </w:pPr>
                        <w:r>
                          <w:rPr>
                            <w:sz w:val="20"/>
                          </w:rPr>
                          <w:t>Controllo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estintori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Agenzia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Semestre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944/V2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22/03/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00826410672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00826410672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ZA821DC463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‐ 5° bimestre 2018 ‐ Fatt. N. 8P00179294 del 06/08/2018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€ 7,83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‐ 5° bimestre 2018 ‐ Fatt. N. 8P00178052 del 06/08/2018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‐ 5° bimestre 2018 ‐ Fatt. N. 8P00178706 del</w:t>
                        </w:r>
                        <w:r>
                          <w:rPr>
                            <w:sz w:val="20"/>
                          </w:rPr>
                          <w:t xml:space="preserve"> 06/08/2018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‐ 5° bimestre 2018 ‐ Fatt. N. 8P00178021 del 06/08/2018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€ 326,69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‐ 5° bimestre 2018 ‐ Fatt. N. 8P00179399 del 06/08/2018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‐ 5° bimestre 2018 ‐ Fatt. N. 8P00177178 del</w:t>
                        </w:r>
                        <w:r>
                          <w:rPr>
                            <w:sz w:val="20"/>
                          </w:rPr>
                          <w:t xml:space="preserve"> 06/08/2018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6741370283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Portierato/recption e servizio di vigilanza ‐ Giugno 2018 ‐ Fatt. N. 311/05 del 31/07/20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</w:pPr>
                        <w:r>
                          <w:rPr>
                            <w:spacing w:val="-3"/>
                            <w:sz w:val="20"/>
                          </w:rPr>
                          <w:t>1818/09/2018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ZDD248C0BF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 xml:space="preserve">Servizi </w:t>
                        </w:r>
                        <w:r>
                          <w:rPr>
                            <w:sz w:val="20"/>
                          </w:rPr>
                          <w:t>di sorveglianza,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€ 244,31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Mand.P.Giro CESSIONE COMPASS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00864530159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FEDERETS (SINDACATO AUTONOMO) ‐ S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TRATT.SINDACALE FEDIRETS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97890390582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€ 16.689,60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Fatt. N. 000155 del 13/08/2018 ‐ Realizzazione Intervento n. 9 Cruscotto Lavoro ‐ Pian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27/09/2018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6993171345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progetto Cruscotto L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€ 2.222,00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 w:right="-29"/>
                        </w:pPr>
                        <w:r>
                          <w:rPr>
                            <w:sz w:val="20"/>
                          </w:rPr>
                          <w:t>KOSMOS INSURANCE BROKER 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FABRIZI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Rinnovo polizze assicurative </w:t>
                        </w:r>
                        <w:r>
                          <w:rPr>
                            <w:sz w:val="20"/>
                          </w:rPr>
                          <w:t>automezzi dell'agenzia: RCA/ARD ed infortuni conducenti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DSTFRZ65H26L103T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01862840673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Z9824FBA36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Premi di assicurazione su beni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€ 48,60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gas Agosto 2018 ‐ Fatt. N. 004811554377 del 06/09/2018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Z9C2514D48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 CTS Maggio 2018 ‐ Fatt. N. 421800087288 del 23/07/2018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Z372514C88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€ 50,13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Energia elettrica CTS Giugno 2018 ‐ </w:t>
                        </w:r>
                        <w:r>
                          <w:rPr>
                            <w:sz w:val="20"/>
                          </w:rPr>
                          <w:t>Fatt. N. 421800090884 del 08/08/2018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Z372514C88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€ 3.651,12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 COMM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 mese di Luglio 2018 ‐ Fatt. N. 411806789641 del 09/08/2018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02221101203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Z372514C88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€ 854,00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GEST POINT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Manutenzione impianto climatizzazione ‐ Gennaio/Febbraio 2018 ‐ fatt. n. 66 del 28/0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Z2A208E435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€ 854,00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GEST POINT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 xml:space="preserve">Manutenzione impianto </w:t>
                        </w:r>
                        <w:r>
                          <w:rPr>
                            <w:sz w:val="20"/>
                          </w:rPr>
                          <w:t>climatizzazione Marzo/Aprile 2018 ‐ Fatt. N. 141 del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30/04/20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Z2A208E435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€ 14.114,18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58"/>
                        </w:pPr>
                        <w:r>
                          <w:rPr>
                            <w:sz w:val="20"/>
                          </w:rPr>
                          <w:t>Portierato/recption e servizio di vigilanza ARIC ‐ LUGLIO 2018 ‐ Fatt. N. 312/05</w:t>
                        </w:r>
                        <w:r>
                          <w:rPr>
                            <w:sz w:val="20"/>
                          </w:rPr>
                          <w:t xml:space="preserve"> del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31/0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ZDD248C0BF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Servizi di sorveglianza,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4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€ 15,57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Spese per pedaggi autostradali dal 06.09.18 al 11.09.18 ‐ Fatt. N. 900019372D del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30/0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 xml:space="preserve">Utenze </w:t>
                        </w:r>
                        <w:r>
                          <w:rPr>
                            <w:sz w:val="20"/>
                          </w:rPr>
                          <w:t>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€ 3,43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58"/>
                        </w:pPr>
                        <w:r>
                          <w:rPr>
                            <w:sz w:val="20"/>
                          </w:rPr>
                          <w:t>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split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pedaggi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autostradali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06.09.18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11.09.18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900019372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€ 3,10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58"/>
                        </w:pPr>
                        <w:r>
                          <w:rPr>
                            <w:sz w:val="20"/>
                          </w:rPr>
                          <w:t xml:space="preserve">Spese per </w:t>
                        </w:r>
                        <w:r>
                          <w:rPr>
                            <w:sz w:val="20"/>
                          </w:rPr>
                          <w:t>canone locazione Telepass Agosto 2018 ‐ Fatt. N. 900019439T del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30/09/201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802/10/2018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€ 0,68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44"/>
                        </w:pPr>
                        <w:r>
                          <w:rPr>
                            <w:sz w:val="20"/>
                          </w:rPr>
                          <w:t>IVA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split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Telepass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Agosto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900019439T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€ 2.178,00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COMUNE DI TORTORETO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TARI (Tassa rifiuti) anno 2018 ‐ 3° rata 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00173630674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00173630674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 w:right="-44"/>
                        </w:pPr>
                        <w:r>
                          <w:rPr>
                            <w:sz w:val="20"/>
                          </w:rPr>
                          <w:t>Spese per tasse smaltimento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€ 282.085,96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FASTWEB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Federazione </w:t>
                        </w:r>
                        <w:r>
                          <w:rPr>
                            <w:sz w:val="20"/>
                          </w:rPr>
                          <w:t>applicativa centri tecnici regionali Community Cloud/Cybersecurity ‐ SAA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12878470157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640875933B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progetti POR 2007‐2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€ 245,61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€ </w:t>
                        </w:r>
                        <w:r>
                          <w:rPr>
                            <w:sz w:val="20"/>
                          </w:rPr>
                          <w:t>257,00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DI SASSARI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CESSIONE BANCA DI SASSARI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01583450901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01583450901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FEDERETS (SINDACATO AUTONOMO) ‐ S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TRATT.SINDACALE FEDIRETS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97890390582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€ 37.255,14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72"/>
                        </w:pPr>
                        <w:r>
                          <w:rPr>
                            <w:sz w:val="20"/>
                          </w:rPr>
                          <w:t>Intervento n. 9 Cruscotto Lavoro ‐ Piano Operativo FSE 2016‐2018 ‐ 2° SAA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certificazion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6993171345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progetto Cruscotto L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€ 330.132,00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44"/>
                        </w:pPr>
                        <w:r>
                          <w:rPr>
                            <w:sz w:val="20"/>
                          </w:rPr>
                          <w:t>Realizzazione Intervento n. 9 Cruscotto Lavoro ‐ Piano Operativo FSE 2016‐2018 ‐ 2°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6993171345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progetto Cruscotto L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€ 21.960,00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</w:t>
                        </w:r>
                        <w:r>
                          <w:rPr>
                            <w:sz w:val="20"/>
                          </w:rPr>
                          <w:t xml:space="preserve">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72"/>
                        </w:pPr>
                        <w:r>
                          <w:rPr>
                            <w:sz w:val="20"/>
                          </w:rPr>
                          <w:t>Intervento n. 9 Cruscotto Lavoro ‐ Piano Operativo FSE 2016‐2018 ‐ 2° SAA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certificazion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6993171345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progetto Cruscotto L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€ 10,41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Spese per pedaggi autostradali del 24/09/2018 ‐ </w:t>
                        </w:r>
                        <w:r>
                          <w:rPr>
                            <w:sz w:val="20"/>
                          </w:rPr>
                          <w:t>Fatt. N. 900021574D del 30/10/2018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Z1B22408AB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€ 2,29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IVA split payment spese per pedaggi autostradali del 24/09/2018 ‐ Fatt. N. 900021574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Z1B22408AB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€ 3,10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canone locazione ‐ Settembre 2018 ‐ Fatt. N. 900021603T del 30/10/2018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€ 0,68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IVA split payment </w:t>
                        </w:r>
                        <w:r>
                          <w:rPr>
                            <w:sz w:val="20"/>
                          </w:rPr>
                          <w:t>spese per canone locazione ‐ Settembre 2018 ‐ Fatt. N. 900021603T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FARMAFACTORING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 w:right="-58"/>
                        </w:pPr>
                        <w:r>
                          <w:rPr>
                            <w:sz w:val="20"/>
                          </w:rPr>
                          <w:t>Fornitura di energia elettrica ‐ CTS di Luglio 2018 ‐ Fatt. N. 421800097700 del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01/09/20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ZDA25B31E0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€ 3.756,61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FARMAFACTORING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di energia elettrica ‐ Agosto 2018 ‐ Fatt. N. 411807640172 del 08/09/2018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ZDA25B31E0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Energia </w:t>
                        </w:r>
                        <w:r>
                          <w:rPr>
                            <w:sz w:val="20"/>
                          </w:rPr>
                          <w:t>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FARMAFACTORING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 w:right="-58"/>
                        </w:pPr>
                        <w:r>
                          <w:rPr>
                            <w:sz w:val="20"/>
                          </w:rPr>
                          <w:t>Fornitura di energia elettrica ‐ CTS Agosto 2018 ‐ ENERGIA ELETTRICA ‐ Fatt. N.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421800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ZDA25B31E0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</w:tbl>
                <w:p w:rsidR="00325FBA" w:rsidRDefault="00325FBA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2"/>
        <w:rPr>
          <w:sz w:val="18"/>
        </w:rPr>
      </w:pPr>
    </w:p>
    <w:p w:rsidR="00325FBA" w:rsidRDefault="009D263A">
      <w:pPr>
        <w:pStyle w:val="Corpotesto"/>
        <w:spacing w:before="1" w:line="276" w:lineRule="auto"/>
        <w:ind w:left="20666" w:right="112"/>
        <w:jc w:val="both"/>
      </w:pPr>
      <w:r>
        <w:t>z z z z</w: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9"/>
        <w:rPr>
          <w:sz w:val="23"/>
        </w:rPr>
      </w:pPr>
    </w:p>
    <w:p w:rsidR="00325FBA" w:rsidRDefault="009D263A">
      <w:pPr>
        <w:pStyle w:val="Corpotesto"/>
        <w:spacing w:before="1" w:line="276" w:lineRule="auto"/>
        <w:ind w:left="20666" w:right="112"/>
        <w:jc w:val="both"/>
        <w:sectPr w:rsidR="00325FBA">
          <w:pgSz w:w="23820" w:h="16840" w:orient="landscape"/>
          <w:pgMar w:top="1080" w:right="2060" w:bottom="280" w:left="900" w:header="720" w:footer="720" w:gutter="0"/>
          <w:cols w:space="720"/>
        </w:sectPr>
      </w:pPr>
      <w:r>
        <w:t>z z z z</w:t>
      </w:r>
    </w:p>
    <w:p w:rsidR="00325FBA" w:rsidRDefault="00325FBA">
      <w:pPr>
        <w:pStyle w:val="Corpotesto"/>
      </w:pPr>
      <w:r>
        <w:rPr>
          <w:lang w:val="it-IT" w:eastAsia="it-IT"/>
        </w:rPr>
        <w:lastRenderedPageBreak/>
        <w:pict>
          <v:shape id="Text Box 2" o:spid="_x0000_s1036" type="#_x0000_t202" style="position:absolute;margin-left:50.45pt;margin-top:54pt;width:1030.5pt;height:701pt;z-index:251662336;visibility:visible;mso-position-horizontal-relative:page;mso-position-vertical-relative:page" filled="f" stroked="f">
            <v:textbox style="mso-rotate-with-shape:t" inset="0,0,0,0">
              <w:txbxContent>
                <w:tbl>
                  <w:tblPr>
                    <w:tblW w:w="205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80"/>
                    <w:gridCol w:w="3340"/>
                    <w:gridCol w:w="7080"/>
                    <w:gridCol w:w="1160"/>
                    <w:gridCol w:w="2080"/>
                    <w:gridCol w:w="1380"/>
                    <w:gridCol w:w="1580"/>
                    <w:gridCol w:w="2580"/>
                  </w:tblGrid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z w:val="20"/>
                          </w:rPr>
                          <w:t xml:space="preserve"> 3.300,51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FARMAFACTORING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 w:right="-44"/>
                        </w:pPr>
                        <w:r>
                          <w:rPr>
                            <w:sz w:val="20"/>
                          </w:rPr>
                          <w:t>Fornitura di energia elettrica ‐ Settembre 2018 ‐ Fatt. N. 411808475732 del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11/10/201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16/11/2018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ZDA25B31E0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€ 167,75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Conservazione digitale per il </w:t>
                        </w:r>
                        <w:r>
                          <w:rPr>
                            <w:sz w:val="20"/>
                          </w:rPr>
                          <w:t>periodo: 06.04.18 al 31.05.18 ‐ Fatt. N. 8K00000081 del 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ZD61E9C437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€ 183,00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Conservazione digitale ‐ 01.06.18 al 31.07.18 ‐ Fatt. N. 8K00000116 del 06/08/2018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ZD61E9C437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€ 183,00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Conservazione digitale ‐ 01.08.18 al 30.09.18 ‐ Fatt. N. 8K00000154 del 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ZD61E9C437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Spese per </w:t>
                        </w:r>
                        <w:r>
                          <w:rPr>
                            <w:sz w:val="20"/>
                          </w:rPr>
                          <w:t>prestazioni di 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€ 243,96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€ 257,00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DI SASSARI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CESSIONE BANCA DI SASSARI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01583450901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01583450901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€ </w:t>
                        </w:r>
                        <w:r>
                          <w:rPr>
                            <w:sz w:val="20"/>
                          </w:rPr>
                          <w:t>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FEDERETS (SINDACATO AUTONOMO) ‐ S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TRATT.SINDACALE FEDIRETS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97890390582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€ </w:t>
                        </w:r>
                        <w:r>
                          <w:rPr>
                            <w:sz w:val="20"/>
                          </w:rPr>
                          <w:t>15.748,22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CLEAN SERVICE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29"/>
                        </w:pPr>
                        <w:r>
                          <w:rPr>
                            <w:sz w:val="20"/>
                          </w:rPr>
                          <w:t>Pulizia locali ARIC ‐ Periodo: Gennaio/Agosto 2018 ‐ Fatt. N. 89/PA 2018 del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11/09/201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</w:pPr>
                        <w:r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01758740672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01758740672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Z56249B6BC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Spesa per la pulizia degli uffici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€ 2.580,30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Digitec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Fornitura dispositivi e </w:t>
                        </w:r>
                        <w:r>
                          <w:rPr>
                            <w:sz w:val="20"/>
                          </w:rPr>
                          <w:t>sostituzione batterie impianto allarme ‐ Fatt. N. 000011/18P del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01478100678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ZDE23332F0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Acquisto apparecchiature infor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per il 6° bimestre 2018 ‐ Fatt. N. 8P00220561 del 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Z9425CC0B0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per il 6° bimestre 2018 ‐ Fatt. N. 8P00222049 del 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Z9425CC0B0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€ 11,14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</w:t>
                        </w:r>
                        <w:r>
                          <w:rPr>
                            <w:sz w:val="20"/>
                          </w:rPr>
                          <w:t xml:space="preserve">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per il 6° bimestre 2018 ‐ Fatt. N. 8P00221625 del 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Z9425CC0B0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per il 6° bimestre 2018 ‐ Fatt. N. 8P00222068 del 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Z9425CC0B0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€ 231,80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per il 6° bimestre 2018 ‐ Fatt. N. 8P00221458 del 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Z9425CC0B0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€ 322,43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MEDIOCREDITO ITALIANO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 per il 6° bimestre 2018 ‐ Fatt. N. 8P00222054 del 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13300400150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Z9425CC0B0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Telefonia fissa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€ 378,20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SAVELLI ASCENSORI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Manutenzione/ assistenza impianto sollevamento 1° semestre </w:t>
                        </w:r>
                        <w:r>
                          <w:rPr>
                            <w:sz w:val="20"/>
                          </w:rPr>
                          <w:t>2018 ‐ Fatt. N. 32/2 del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01865710444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01865710444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Z8623004F6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€ 378,20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SAVELLI ASCENSORI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Manutenzione/ assistenza impianto sollevamento 2° semestre 2018 ‐ Fatt. N. 69/2 del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01865710444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01865710444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Z8623004F6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€ 117,12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ESTINTORI BOSICA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Controllo periodico estintori ‐ 2° semestre 2018 ‐ Fatt. N. 4307/V2 del 30/09/2018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00826410672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00826410672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ZA821DC463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€ 6.100,00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E‐SED </w:t>
                        </w:r>
                        <w:r>
                          <w:rPr>
                            <w:sz w:val="20"/>
                          </w:rPr>
                          <w:t>SOCIETA' COOPERATIVA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Outsourcing piattaforma PAGONET+PAGOPA ‐ 26 Aprile '18 al 25 Luglio '18 ‐ Fatt. N. 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Z211C8C2C6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Interventi per il sistema inform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€ 854,00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GEST POINT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Manutenzione impianto climatizzazione sala CED</w:t>
                        </w:r>
                        <w:r>
                          <w:rPr>
                            <w:sz w:val="20"/>
                          </w:rPr>
                          <w:t xml:space="preserve"> e compilazione secondo normativa ‐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Z2A208E435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€ 854,00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GEST POINT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Manutenzione impianto climatizzazione sala CED e compilazione secondo normativa ‐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01783580671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Z2A208E435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29"/>
                        </w:pPr>
                        <w:r>
                          <w:rPr>
                            <w:sz w:val="20"/>
                          </w:rPr>
                          <w:t>Manutenzione ordinaria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ripar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€ 5.608,08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BIZZARRI ANTONIO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Compenso attività del I trimestre 2018 ‐ Fatt. N. FATTPA 10_18 del 05/03/2018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BZZNTN48P19A270N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00407390673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>Compensi per i componenti il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€ 5.608,08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BIZZARRI ANTONIO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Compenso attività del II trimestre 2018 ‐ Fatt. N. FATTPA 23_18 del 09/08/2018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BZZNTN48P19A270N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00407390673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>Compensi per i componenti il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€ 5.608,08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BIZZARRI ANTONIO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Compenso attività del III trimestre 2018 ‐ Fatt. N. FATTPA 31_18 del </w:t>
                        </w:r>
                        <w:r>
                          <w:rPr>
                            <w:sz w:val="20"/>
                          </w:rPr>
                          <w:t>05/10/2018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BZZNTN48P19A270N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00407390673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15"/>
                        </w:pPr>
                        <w:r>
                          <w:rPr>
                            <w:sz w:val="20"/>
                          </w:rPr>
                          <w:t>Compensi per i componenti il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€ 1.040,00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Santini MARIA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Incarico transazione ARIC/Vigilantes ed ARIC/Euroinformatica ‐ Fatt. N. 17 del 05/06/2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SNTMRA73L65E435B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01982960690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15"/>
                        </w:pPr>
                        <w:r>
                          <w:rPr>
                            <w:sz w:val="20"/>
                          </w:rPr>
                          <w:t xml:space="preserve">Spese per liti, </w:t>
                        </w:r>
                        <w:r>
                          <w:rPr>
                            <w:sz w:val="20"/>
                          </w:rPr>
                          <w:t>arbitraggi,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€ 8.793,15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VIGILANTES GROUP S.R.L.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8" w:right="-15"/>
                        </w:pPr>
                        <w:r>
                          <w:rPr>
                            <w:sz w:val="20"/>
                          </w:rPr>
                          <w:t>Portierato/recption e servizio di vigilanza ‐ AGOSTO 2018 ‐ Fatt. N. 363/05 del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31/08/2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01674300676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ZDD248C0BF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Servizi di sorveglianza,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custodia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€ 1.596,15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BEVILACQUA PIETRO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 OIV ‐ Anno 2016 ‐ Fatt. n. 11/A del 23.01.2018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BVLPTR55L12H223Q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01941490359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Spesa per il nucleo di valutazio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€ 1.744,60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FINGO ANGELO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Componente OIV ‐ Anno 2016 ‐ Fatt. N. 000009‐2018‐FE del 19/03/2018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FNGNGL60E08G482V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01369020688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58"/>
                        </w:pPr>
                        <w:r>
                          <w:rPr>
                            <w:sz w:val="20"/>
                          </w:rPr>
                          <w:t>Altre prestazioni professionali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€ 1.744,60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FINGO ANGELO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Componente OIV ‐ Anno 2017 ‐ Fatt. N. 000010‐2018‐FE del 19/03/2018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FNGNGL60E08G482V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01369020688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58"/>
                        </w:pPr>
                        <w:r>
                          <w:rPr>
                            <w:sz w:val="20"/>
                          </w:rPr>
                          <w:t>Altre prestazioni professionali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€ 15,41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pedaggi autostradali 15/11/18 ‐ Fatt. N. 900023887D del 30/11/2018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€ 3,39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AUTOSTRADE PER L'ITALIA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 xml:space="preserve">IVA split payment spese per pedaggi autostradali 15/11/18 ‐ Fatt. N. </w:t>
                        </w:r>
                        <w:r>
                          <w:rPr>
                            <w:sz w:val="20"/>
                          </w:rPr>
                          <w:t>900023887D del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07516911000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4"/>
                    </w:trPr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€ 3,10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Spese per canone locazione ‐ Ottobre 2018 ‐ Fatt. N. 900023863T del 30/11/2018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-32" w:right="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line="225" w:lineRule="exact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€ 0,68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TELEPASS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 w:right="-15"/>
                        </w:pPr>
                        <w:r>
                          <w:rPr>
                            <w:sz w:val="20"/>
                          </w:rPr>
                          <w:t>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split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locazione 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Ottobre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900023863T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09771701001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ZCB224090B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€ 23.180,00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EUROINFORMATICA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Gestione Documentale e protocollo informatico ‐ </w:t>
                        </w:r>
                        <w:r>
                          <w:rPr>
                            <w:sz w:val="20"/>
                          </w:rPr>
                          <w:t>Fatt. N. 0018038 del 18/06/2018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01349800688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00973930670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Z651CA1B99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 w:right="-44"/>
                        </w:pPr>
                        <w:r>
                          <w:rPr>
                            <w:sz w:val="20"/>
                          </w:rPr>
                          <w:t>Utenze e canoni per altri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€ 308,69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SO.G.E.T. S.P.A.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PIGNORAMENTO SOGET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01807790686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€ 257,00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DI SASSARI SPA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CESSIONE </w:t>
                        </w:r>
                        <w:r>
                          <w:rPr>
                            <w:sz w:val="20"/>
                          </w:rPr>
                          <w:t>BANCA DI SASSARI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01583450901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01583450901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€ 36,09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C.G.I.L. ‐ FUNZIONE PUBBLICA ABRUZZO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TRATTEN. SINDACALE CGIL (1,00%)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€ 18,00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FEDERETS (SINDACATO AUTONOMO) ‐ S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TRATT.SINDACALE FEDIRETS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97890390582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conto terzi su retribu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€ 6.100,00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E‐SED SOCIETA' COOPERATIVA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 w:right="-15"/>
                        </w:pPr>
                        <w:r>
                          <w:rPr>
                            <w:sz w:val="20"/>
                          </w:rPr>
                          <w:t>Outsourcing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piattaforma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PAGONET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PAGOPA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48/PA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16/11/2018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02695640421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Z211C8C2C6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Interventi per il sistema inform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€ 29.182,40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antonio magliocca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58"/>
                        </w:pPr>
                        <w:r>
                          <w:rPr>
                            <w:sz w:val="20"/>
                          </w:rPr>
                          <w:t>Fatt.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FPA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1/18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07/11/2018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Contenzioso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pendente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Tribunale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L'Aquila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Netw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-32" w:right="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MGLNTN65D25L259W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04033321219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15"/>
                        </w:pPr>
                        <w:r>
                          <w:rPr>
                            <w:sz w:val="20"/>
                          </w:rPr>
                          <w:t>Spese per liti, arbitraggi,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€ 36.234,00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Realizzazione nuova infrastruttura del SIL Regionale ‐ SAA n. 4 ‐ Fatt. N. 000122 del 25/06/2018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29"/>
                        </w:pPr>
                        <w:r>
                          <w:rPr>
                            <w:sz w:val="20"/>
                          </w:rPr>
                          <w:t>Spese per progetti Sistema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€ 16.104,00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Realizzazione nuova infrastruttura del SIL Regionale ‐ SAA n. 5 ‐ Fatt.</w:t>
                        </w:r>
                        <w:r>
                          <w:rPr>
                            <w:sz w:val="20"/>
                          </w:rPr>
                          <w:t xml:space="preserve"> N. 000153 del 08/08/2018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29"/>
                        </w:pPr>
                        <w:r>
                          <w:rPr>
                            <w:sz w:val="20"/>
                          </w:rPr>
                          <w:t>Spese per progetti Sistema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€ 8.965,00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Realizzazione nuova infrastruttura del SIL Regionale ‐ SAA n. 6 ‐ Fatt. N. 000177 del 11/10/2018 pag.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 w:right="-29"/>
                        </w:pPr>
                        <w:r>
                          <w:rPr>
                            <w:sz w:val="20"/>
                          </w:rPr>
                          <w:t xml:space="preserve">Spese </w:t>
                        </w:r>
                        <w:r>
                          <w:rPr>
                            <w:sz w:val="20"/>
                          </w:rPr>
                          <w:t>per progetti Sistema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€ 12.507,00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ETT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Realizzazione nuova infrastruttura del SIL Regionale ‐ SAA n. 6 ‐ Fatt. N. 000177 del 11/10/2018 ‐ Pag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03873640100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7018700E74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29"/>
                        </w:pPr>
                        <w:r>
                          <w:rPr>
                            <w:sz w:val="20"/>
                          </w:rPr>
                          <w:t>Spese per progetti Sistema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€ 46,99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Fornitura di </w:t>
                        </w:r>
                        <w:r>
                          <w:rPr>
                            <w:sz w:val="20"/>
                          </w:rPr>
                          <w:t>gas naturale per il periodo: Settembre 2018 ‐ Fatt. N. 004811746859 del 05/10/2018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ZCB2665EC3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€ 58,30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di gas naturale per il periodo: Ottobre 2018 ‐ Fatt. N. 004812189105 del 27/11/2018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ZCB2665EC3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€ 4.408,99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ENEL ENERGIA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Fornitura di gas naturale per il periodo: Novembre 2018 ‐ Fatt. N. 004812280025 del 06/12/2018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06655971007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ZCB2665EC3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€ 3.214,85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 FARMAFACTORING SPA</w:t>
                        </w:r>
                      </w:p>
                    </w:tc>
                    <w:tc>
                      <w:tcPr>
                        <w:tcW w:w="8240" w:type="dxa"/>
                        <w:gridSpan w:val="2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7" w:right="-44"/>
                        </w:pPr>
                        <w:r>
                          <w:rPr>
                            <w:sz w:val="20"/>
                          </w:rPr>
                          <w:t xml:space="preserve">Fornitura energia elettrica </w:t>
                        </w:r>
                        <w:r>
                          <w:rPr>
                            <w:sz w:val="20"/>
                          </w:rPr>
                          <w:t>per il mese di Ottobre 2018 ‐ Fatt. N. 411809355382 del 10/11/2018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emes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07960110158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Energia elettrica</w:t>
                        </w:r>
                      </w:p>
                    </w:tc>
                  </w:tr>
                  <w:tr w:rsidR="00325FBA" w:rsidTr="00325F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0" w:right="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€ 80.000,00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ALEA NETORK SRL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Risoluzione SI‐II‐11 CADRA ‐ Fatt. N. 05_PA/2018 del 07/11/2018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01808880684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325FBA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5FBA" w:rsidRDefault="009D263A">
                        <w:pPr>
                          <w:pStyle w:val="TableParagraph"/>
                          <w:spacing w:before="4" w:line="225" w:lineRule="exact"/>
                          <w:ind w:right="-15"/>
                        </w:pPr>
                        <w:r>
                          <w:rPr>
                            <w:sz w:val="20"/>
                          </w:rPr>
                          <w:t>Spese per liti, arbitraggi,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transa</w:t>
                        </w:r>
                      </w:p>
                    </w:tc>
                  </w:tr>
                </w:tbl>
                <w:p w:rsidR="00325FBA" w:rsidRDefault="00325FBA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spacing w:before="3"/>
        <w:rPr>
          <w:sz w:val="29"/>
        </w:rPr>
      </w:pPr>
    </w:p>
    <w:p w:rsidR="00325FBA" w:rsidRDefault="009D263A">
      <w:pPr>
        <w:pStyle w:val="Corpotesto"/>
        <w:spacing w:before="60" w:line="276" w:lineRule="auto"/>
        <w:ind w:left="20666" w:right="112"/>
        <w:jc w:val="both"/>
      </w:pPr>
      <w:r>
        <w:t>z z z z</w:t>
      </w: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</w:pPr>
    </w:p>
    <w:p w:rsidR="00325FBA" w:rsidRDefault="00325FBA">
      <w:pPr>
        <w:pStyle w:val="Corpotesto"/>
        <w:rPr>
          <w:sz w:val="19"/>
        </w:rPr>
      </w:pPr>
    </w:p>
    <w:p w:rsidR="00325FBA" w:rsidRDefault="009D263A">
      <w:pPr>
        <w:pStyle w:val="Corpotesto"/>
        <w:spacing w:before="1" w:line="276" w:lineRule="auto"/>
        <w:ind w:left="20666" w:right="112"/>
        <w:jc w:val="both"/>
      </w:pPr>
      <w:r>
        <w:t>z z z z</w:t>
      </w:r>
    </w:p>
    <w:sectPr w:rsidR="00325FBA" w:rsidSect="00325FBA">
      <w:pgSz w:w="23820" w:h="16840" w:orient="landscape"/>
      <w:pgMar w:top="1080" w:right="206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3A" w:rsidRDefault="009D263A" w:rsidP="00325FBA">
      <w:r>
        <w:separator/>
      </w:r>
    </w:p>
  </w:endnote>
  <w:endnote w:type="continuationSeparator" w:id="0">
    <w:p w:rsidR="009D263A" w:rsidRDefault="009D263A" w:rsidP="0032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3A" w:rsidRDefault="009D263A" w:rsidP="00325FBA">
      <w:r w:rsidRPr="00325FBA">
        <w:rPr>
          <w:color w:val="000000"/>
        </w:rPr>
        <w:separator/>
      </w:r>
    </w:p>
  </w:footnote>
  <w:footnote w:type="continuationSeparator" w:id="0">
    <w:p w:rsidR="009D263A" w:rsidRDefault="009D263A" w:rsidP="00325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BA"/>
    <w:rsid w:val="00325FBA"/>
    <w:rsid w:val="006F6FC5"/>
    <w:rsid w:val="009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11"/>
        <o:r id="V:Rule2" type="connector" idref="#Line 10"/>
        <o:r id="V:Rule3" type="connector" idref="#Line 9"/>
        <o:r id="V:Rule4" type="connector" idref="#Group 6"/>
        <o:r id="V:Rule5" type="connector" idref="#Lin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25FBA"/>
    <w:pPr>
      <w:suppressAutoHyphens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325FBA"/>
    <w:rPr>
      <w:sz w:val="20"/>
      <w:szCs w:val="20"/>
    </w:rPr>
  </w:style>
  <w:style w:type="paragraph" w:styleId="Paragrafoelenco">
    <w:name w:val="List Paragraph"/>
    <w:basedOn w:val="Normale"/>
    <w:rsid w:val="00325FBA"/>
  </w:style>
  <w:style w:type="paragraph" w:customStyle="1" w:styleId="TableParagraph">
    <w:name w:val="Table Paragraph"/>
    <w:basedOn w:val="Normale"/>
    <w:rsid w:val="00325FBA"/>
    <w:pPr>
      <w:spacing w:before="9" w:line="230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MANDATI 2018 AL 21.12.2018 (1).xlsx</dc:title>
  <dc:creator>Luciano</dc:creator>
  <cp:lastModifiedBy>donato</cp:lastModifiedBy>
  <cp:revision>2</cp:revision>
  <dcterms:created xsi:type="dcterms:W3CDTF">2020-03-23T10:20:00Z</dcterms:created>
  <dcterms:modified xsi:type="dcterms:W3CDTF">2020-03-23T10:20:00Z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2019-03-29T00:00:00Z</vt:filetime>
  </property>
</Properties>
</file>